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AA503" w14:textId="77777777" w:rsidR="00BA1429" w:rsidRPr="002571AB" w:rsidRDefault="00BA1429" w:rsidP="002571AB">
      <w:pPr>
        <w:pStyle w:val="Heading1"/>
      </w:pPr>
      <w:r w:rsidRPr="002571AB">
        <w:t>Social media copy</w:t>
      </w:r>
    </w:p>
    <w:p w14:paraId="58CA5A25" w14:textId="081E3992" w:rsidR="005B1E96" w:rsidRPr="002571AB" w:rsidRDefault="003A72BA" w:rsidP="002571AB">
      <w:pPr>
        <w:pStyle w:val="Heading2"/>
      </w:pPr>
      <w:r w:rsidRPr="002571AB">
        <w:t>Bowel cancer</w:t>
      </w:r>
    </w:p>
    <w:p w14:paraId="0A934F23" w14:textId="03453E5C" w:rsidR="003A72BA" w:rsidRPr="00A01333" w:rsidRDefault="003A72BA" w:rsidP="5BA40A50">
      <w:pPr>
        <w:keepNext/>
        <w:keepLines/>
        <w:spacing w:before="240" w:after="120" w:line="240" w:lineRule="auto"/>
        <w:ind w:left="-426"/>
        <w:outlineLvl w:val="1"/>
        <w:rPr>
          <w:rFonts w:ascii="Arial" w:eastAsia="Arial" w:hAnsi="Arial" w:cs="Arial"/>
          <w:sz w:val="24"/>
          <w:szCs w:val="24"/>
        </w:rPr>
      </w:pPr>
      <w:r w:rsidRPr="00A01333">
        <w:rPr>
          <w:rFonts w:ascii="Arial" w:eastAsia="Arial" w:hAnsi="Arial" w:cs="Arial"/>
          <w:sz w:val="24"/>
          <w:szCs w:val="24"/>
        </w:rPr>
        <w:t xml:space="preserve">All </w:t>
      </w:r>
      <w:r w:rsidR="00C0083D" w:rsidRPr="00A01333">
        <w:rPr>
          <w:rFonts w:ascii="Arial" w:eastAsia="Arial" w:hAnsi="Arial" w:cs="Arial"/>
          <w:sz w:val="24"/>
          <w:szCs w:val="24"/>
        </w:rPr>
        <w:t xml:space="preserve">social media graphics can be downloaded from this website: </w:t>
      </w:r>
      <w:hyperlink r:id="rId8" w:history="1">
        <w:r w:rsidR="00A01333" w:rsidRPr="00A01333">
          <w:rPr>
            <w:rStyle w:val="Hyperlink"/>
            <w:rFonts w:ascii="Arial" w:eastAsia="Arial" w:hAnsi="Arial" w:cs="Arial"/>
            <w:sz w:val="24"/>
            <w:szCs w:val="24"/>
          </w:rPr>
          <w:t>https://staffsstokeics.org.uk/bowel-cancer/</w:t>
        </w:r>
      </w:hyperlink>
      <w:r w:rsidR="00A01333" w:rsidRPr="00A01333">
        <w:rPr>
          <w:rFonts w:ascii="Arial" w:eastAsia="Arial" w:hAnsi="Arial" w:cs="Arial"/>
          <w:sz w:val="24"/>
          <w:szCs w:val="24"/>
        </w:rPr>
        <w:t xml:space="preserve"> </w:t>
      </w:r>
    </w:p>
    <w:p w14:paraId="75416CFF" w14:textId="77777777" w:rsidR="00A01333" w:rsidRPr="00BA1429" w:rsidRDefault="00A01333" w:rsidP="002571AB">
      <w:pPr>
        <w:pStyle w:val="Heading2"/>
      </w:pPr>
      <w:r w:rsidRPr="00BA1429">
        <w:t>For more information</w:t>
      </w:r>
    </w:p>
    <w:p w14:paraId="68194E69" w14:textId="65E08D1E" w:rsidR="00BA1429" w:rsidRDefault="00A01333" w:rsidP="00A01333">
      <w:pPr>
        <w:spacing w:before="120" w:after="120" w:line="240" w:lineRule="auto"/>
        <w:ind w:left="-426"/>
        <w:rPr>
          <w:rFonts w:ascii="Arial" w:eastAsia="Arial" w:hAnsi="Arial" w:cs="Times New Roman"/>
          <w:b/>
          <w:bCs/>
          <w:color w:val="FF0000"/>
          <w:sz w:val="24"/>
          <w:szCs w:val="24"/>
        </w:rPr>
      </w:pPr>
      <w:r w:rsidRPr="00BA1429">
        <w:rPr>
          <w:rFonts w:ascii="Arial" w:eastAsia="Arial" w:hAnsi="Arial" w:cs="Times New Roman"/>
          <w:color w:val="231F20"/>
          <w:sz w:val="24"/>
          <w:szCs w:val="24"/>
        </w:rPr>
        <w:t xml:space="preserve">If you have any questions about this toolkit or require more information, please email: </w:t>
      </w:r>
      <w:hyperlink r:id="rId9" w:history="1">
        <w:r w:rsidRPr="005A6DFF">
          <w:rPr>
            <w:rStyle w:val="Hyperlink"/>
            <w:rFonts w:ascii="Arial" w:eastAsia="Arial" w:hAnsi="Arial" w:cs="Times New Roman"/>
            <w:sz w:val="24"/>
            <w:szCs w:val="24"/>
          </w:rPr>
          <w:t>ssotics.comms@staffsstoke.icb.nhs.uk</w:t>
        </w:r>
      </w:hyperlink>
      <w:r>
        <w:rPr>
          <w:rFonts w:ascii="Arial" w:eastAsia="Arial" w:hAnsi="Arial" w:cs="Times New Roman"/>
          <w:color w:val="231F20"/>
          <w:sz w:val="24"/>
          <w:szCs w:val="24"/>
        </w:rPr>
        <w:t xml:space="preserve"> </w:t>
      </w:r>
    </w:p>
    <w:p w14:paraId="72929C26" w14:textId="77777777" w:rsidR="00A01333" w:rsidRPr="00A01333" w:rsidRDefault="00A01333" w:rsidP="00A01333">
      <w:pPr>
        <w:spacing w:before="120" w:after="120" w:line="240" w:lineRule="auto"/>
        <w:ind w:left="-426"/>
        <w:rPr>
          <w:rFonts w:ascii="Arial" w:eastAsia="Arial" w:hAnsi="Arial" w:cs="Times New Roman"/>
          <w:b/>
          <w:bCs/>
          <w:color w:val="FF0000"/>
          <w:sz w:val="24"/>
          <w:szCs w:val="24"/>
        </w:rPr>
      </w:pPr>
    </w:p>
    <w:tbl>
      <w:tblPr>
        <w:tblStyle w:val="TableGridLight1"/>
        <w:tblW w:w="9447" w:type="dxa"/>
        <w:tblInd w:w="-431" w:type="dxa"/>
        <w:tblLayout w:type="fixed"/>
        <w:tblLook w:val="04A0" w:firstRow="1" w:lastRow="0" w:firstColumn="1" w:lastColumn="0" w:noHBand="0" w:noVBand="1"/>
        <w:tblCaption w:val="Cervical cancer screening"/>
        <w:tblDescription w:val="1. Cervical screening is one of the best ways to protect yourself from cervical cancer. 2. Your cervical screening should take less than 5 minutes. 3. If you're worried about your screening, bring someone with you for support. 4. Contact your GP practice to book your cervical screening. "/>
      </w:tblPr>
      <w:tblGrid>
        <w:gridCol w:w="2553"/>
        <w:gridCol w:w="2832"/>
        <w:gridCol w:w="4062"/>
      </w:tblGrid>
      <w:tr w:rsidR="00935C90" w:rsidRPr="00BA1429" w14:paraId="03DA91C3" w14:textId="77777777" w:rsidTr="00C0083D">
        <w:trPr>
          <w:trHeight w:val="300"/>
        </w:trPr>
        <w:tc>
          <w:tcPr>
            <w:tcW w:w="2553" w:type="dxa"/>
          </w:tcPr>
          <w:p w14:paraId="5373E2B0" w14:textId="1973295A" w:rsidR="00BA1429" w:rsidRPr="00BA1429" w:rsidRDefault="003A72BA" w:rsidP="00BA1429">
            <w:pPr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lang w:eastAsia="en-GB"/>
              </w:rPr>
              <w:t>Symptom awareness</w:t>
            </w:r>
            <w:r w:rsidR="00A01333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GIF</w:t>
            </w:r>
          </w:p>
        </w:tc>
        <w:tc>
          <w:tcPr>
            <w:tcW w:w="2832" w:type="dxa"/>
            <w:hideMark/>
          </w:tcPr>
          <w:p w14:paraId="1FCC4DDC" w14:textId="77777777" w:rsidR="00BA1429" w:rsidRPr="00BA1429" w:rsidRDefault="00BA1429" w:rsidP="00BA1429">
            <w:pPr>
              <w:textAlignment w:val="baseline"/>
              <w:rPr>
                <w:rFonts w:ascii="Segoe UI" w:eastAsia="Times New Roman" w:hAnsi="Segoe UI" w:cs="Segoe UI"/>
                <w:b/>
                <w:bCs/>
                <w:color w:val="3B3838"/>
                <w:sz w:val="18"/>
                <w:szCs w:val="18"/>
                <w:lang w:eastAsia="en-GB"/>
              </w:rPr>
            </w:pPr>
            <w:r w:rsidRPr="00BA1429">
              <w:rPr>
                <w:rFonts w:ascii="Arial" w:eastAsia="Times New Roman" w:hAnsi="Arial" w:cs="Arial"/>
                <w:b/>
                <w:bCs/>
                <w:lang w:eastAsia="en-GB"/>
              </w:rPr>
              <w:t>Alt Text copy</w:t>
            </w:r>
          </w:p>
        </w:tc>
        <w:tc>
          <w:tcPr>
            <w:tcW w:w="4062" w:type="dxa"/>
            <w:hideMark/>
          </w:tcPr>
          <w:p w14:paraId="7BD3B52E" w14:textId="77777777" w:rsidR="00BA1429" w:rsidRPr="00BA1429" w:rsidRDefault="00BA1429" w:rsidP="5BA40A50">
            <w:pPr>
              <w:textAlignment w:val="baseline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en-GB"/>
              </w:rPr>
            </w:pPr>
            <w:r w:rsidRPr="5BA40A50">
              <w:rPr>
                <w:rFonts w:ascii="Arial" w:eastAsia="Times New Roman" w:hAnsi="Arial" w:cs="Arial"/>
                <w:b/>
                <w:bCs/>
                <w:lang w:eastAsia="en-GB"/>
              </w:rPr>
              <w:t>Social media post copy </w:t>
            </w:r>
          </w:p>
        </w:tc>
      </w:tr>
      <w:tr w:rsidR="00935C90" w:rsidRPr="00BA1429" w14:paraId="092C0829" w14:textId="77777777" w:rsidTr="00C0083D">
        <w:trPr>
          <w:trHeight w:val="300"/>
        </w:trPr>
        <w:tc>
          <w:tcPr>
            <w:tcW w:w="2553" w:type="dxa"/>
          </w:tcPr>
          <w:p w14:paraId="0A3C397C" w14:textId="0F975924" w:rsidR="003A72BA" w:rsidRDefault="003A72BA" w:rsidP="003A72BA">
            <w:pPr>
              <w:pStyle w:val="NormalWeb"/>
            </w:pPr>
            <w:r>
              <w:rPr>
                <w:noProof/>
              </w:rPr>
              <w:drawing>
                <wp:inline distT="0" distB="0" distL="0" distR="0" wp14:anchorId="0DF850B0" wp14:editId="20028CE4">
                  <wp:extent cx="1440000" cy="1440000"/>
                  <wp:effectExtent l="0" t="0" r="8255" b="8255"/>
                  <wp:docPr id="8" name="Picture 8" descr="Symptom awareness 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 descr="Symptom awareness 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49D0EC1" w14:textId="3AC421F6" w:rsidR="00BA1429" w:rsidRPr="002571AB" w:rsidRDefault="00A01333" w:rsidP="003A72BA">
            <w:pPr>
              <w:rPr>
                <w:rFonts w:ascii="Arial" w:eastAsia="Arial" w:hAnsi="Arial" w:cs="Arial"/>
                <w:highlight w:val="yellow"/>
                <w:lang w:eastAsia="en-GB"/>
              </w:rPr>
            </w:pPr>
            <w:r w:rsidRPr="002571AB">
              <w:rPr>
                <w:rFonts w:ascii="Arial" w:eastAsia="Arial" w:hAnsi="Arial" w:cs="Arial"/>
              </w:rPr>
              <w:t>download from resource centre</w:t>
            </w:r>
          </w:p>
        </w:tc>
        <w:tc>
          <w:tcPr>
            <w:tcW w:w="2832" w:type="dxa"/>
          </w:tcPr>
          <w:p w14:paraId="649DB116" w14:textId="77777777" w:rsidR="004E31C8" w:rsidRPr="002571AB" w:rsidRDefault="00C0083D" w:rsidP="003A72BA">
            <w:pPr>
              <w:spacing w:before="120"/>
              <w:textAlignment w:val="baseline"/>
              <w:rPr>
                <w:rFonts w:ascii="Arial" w:eastAsia="Arial" w:hAnsi="Arial" w:cs="Arial"/>
              </w:rPr>
            </w:pPr>
            <w:r w:rsidRPr="002571AB">
              <w:rPr>
                <w:rFonts w:ascii="Arial" w:eastAsia="Arial" w:hAnsi="Arial" w:cs="Arial"/>
              </w:rPr>
              <w:t>Know the symptoms of bowel cancer</w:t>
            </w:r>
          </w:p>
          <w:p w14:paraId="68F33743" w14:textId="77777777" w:rsidR="00C0083D" w:rsidRPr="002571AB" w:rsidRDefault="00C0083D" w:rsidP="00C0083D">
            <w:pPr>
              <w:pStyle w:val="ListParagraph"/>
              <w:numPr>
                <w:ilvl w:val="0"/>
                <w:numId w:val="7"/>
              </w:numPr>
              <w:spacing w:before="120"/>
              <w:textAlignment w:val="baseline"/>
              <w:rPr>
                <w:rFonts w:ascii="Arial" w:eastAsia="Arial" w:hAnsi="Arial" w:cs="Arial"/>
              </w:rPr>
            </w:pPr>
            <w:r w:rsidRPr="002571AB">
              <w:rPr>
                <w:rFonts w:ascii="Arial" w:eastAsia="Arial" w:hAnsi="Arial" w:cs="Arial"/>
              </w:rPr>
              <w:t>Bleeding from your bottom</w:t>
            </w:r>
          </w:p>
          <w:p w14:paraId="20078527" w14:textId="77777777" w:rsidR="00C0083D" w:rsidRPr="002571AB" w:rsidRDefault="00C0083D" w:rsidP="00C0083D">
            <w:pPr>
              <w:pStyle w:val="ListParagraph"/>
              <w:numPr>
                <w:ilvl w:val="0"/>
                <w:numId w:val="7"/>
              </w:numPr>
              <w:spacing w:before="120"/>
              <w:textAlignment w:val="baseline"/>
              <w:rPr>
                <w:rFonts w:ascii="Arial" w:eastAsia="Arial" w:hAnsi="Arial" w:cs="Arial"/>
              </w:rPr>
            </w:pPr>
            <w:r w:rsidRPr="002571AB">
              <w:rPr>
                <w:rFonts w:ascii="Arial" w:eastAsia="Arial" w:hAnsi="Arial" w:cs="Arial"/>
              </w:rPr>
              <w:t>A change in how often you poo, or regularly having diarrhoea or constipation</w:t>
            </w:r>
          </w:p>
          <w:p w14:paraId="06059B54" w14:textId="48CB0B4E" w:rsidR="00C0083D" w:rsidRPr="002571AB" w:rsidRDefault="00C0083D" w:rsidP="00C0083D">
            <w:pPr>
              <w:pStyle w:val="ListParagraph"/>
              <w:numPr>
                <w:ilvl w:val="0"/>
                <w:numId w:val="7"/>
              </w:numPr>
              <w:spacing w:before="120"/>
              <w:textAlignment w:val="baseline"/>
              <w:rPr>
                <w:rFonts w:ascii="Arial" w:eastAsia="Arial" w:hAnsi="Arial" w:cs="Arial"/>
              </w:rPr>
            </w:pPr>
            <w:r w:rsidRPr="002571AB">
              <w:rPr>
                <w:rFonts w:ascii="Arial" w:eastAsia="Arial" w:hAnsi="Arial" w:cs="Arial"/>
              </w:rPr>
              <w:t>Blood in your poo which may look red or black</w:t>
            </w:r>
          </w:p>
        </w:tc>
        <w:tc>
          <w:tcPr>
            <w:tcW w:w="4062" w:type="dxa"/>
            <w:hideMark/>
          </w:tcPr>
          <w:p w14:paraId="7FC7B53F" w14:textId="687B5FCF" w:rsidR="004E31C8" w:rsidRDefault="003A72BA" w:rsidP="004E31C8">
            <w:pPr>
              <w:textAlignment w:val="baseline"/>
              <w:rPr>
                <w:rFonts w:ascii="Arial" w:eastAsia="Arial" w:hAnsi="Arial" w:cs="Arial"/>
              </w:rPr>
            </w:pPr>
            <w:r w:rsidRPr="003A72BA">
              <w:rPr>
                <w:rFonts w:ascii="Arial" w:eastAsia="Arial" w:hAnsi="Arial" w:cs="Arial"/>
              </w:rPr>
              <w:t>If you have symptoms that last for 3 weeks or more, contact your GP practice. Tests could save your life.</w:t>
            </w:r>
          </w:p>
          <w:p w14:paraId="56795E85" w14:textId="0904CFA8" w:rsidR="00BA1429" w:rsidRPr="00BA1429" w:rsidRDefault="00C0083D" w:rsidP="00C0083D">
            <w:pPr>
              <w:textAlignment w:val="baseline"/>
              <w:rPr>
                <w:rFonts w:ascii="Arial" w:eastAsia="Arial" w:hAnsi="Arial" w:cs="Arial"/>
              </w:rPr>
            </w:pPr>
            <w:hyperlink r:id="rId11" w:history="1">
              <w:r w:rsidRPr="005A6DFF">
                <w:rPr>
                  <w:rStyle w:val="Hyperlink"/>
                  <w:rFonts w:ascii="Arial" w:eastAsia="Arial" w:hAnsi="Arial" w:cs="Arial"/>
                </w:rPr>
                <w:t>https://staffsstokeics.org.uk/bowel-cancer/</w:t>
              </w:r>
            </w:hyperlink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2B4B6D1C" w14:textId="77777777" w:rsidR="00BA1429" w:rsidRDefault="00BA1429" w:rsidP="00BA1429">
      <w:pPr>
        <w:spacing w:before="120" w:after="120" w:line="240" w:lineRule="auto"/>
        <w:rPr>
          <w:rFonts w:ascii="Arial" w:eastAsia="Arial" w:hAnsi="Arial" w:cs="Times New Roman"/>
          <w:color w:val="231F20"/>
          <w:sz w:val="24"/>
          <w:szCs w:val="24"/>
        </w:rPr>
      </w:pPr>
    </w:p>
    <w:tbl>
      <w:tblPr>
        <w:tblStyle w:val="TableGridLight1"/>
        <w:tblW w:w="944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553"/>
        <w:gridCol w:w="2832"/>
        <w:gridCol w:w="4062"/>
      </w:tblGrid>
      <w:tr w:rsidR="002571AB" w14:paraId="72585E25" w14:textId="77777777" w:rsidTr="00266E6A">
        <w:trPr>
          <w:trHeight w:val="300"/>
        </w:trPr>
        <w:tc>
          <w:tcPr>
            <w:tcW w:w="2553" w:type="dxa"/>
          </w:tcPr>
          <w:p w14:paraId="08021B7C" w14:textId="77777777" w:rsidR="002571AB" w:rsidRDefault="002571AB" w:rsidP="00266E6A">
            <w:r>
              <w:rPr>
                <w:rFonts w:ascii="Arial" w:eastAsia="Times New Roman" w:hAnsi="Arial" w:cs="Arial"/>
                <w:b/>
                <w:bCs/>
                <w:lang w:eastAsia="en-GB"/>
              </w:rPr>
              <w:t>Bowel cancer testing GIF</w:t>
            </w:r>
          </w:p>
        </w:tc>
        <w:tc>
          <w:tcPr>
            <w:tcW w:w="2832" w:type="dxa"/>
          </w:tcPr>
          <w:p w14:paraId="53E5156C" w14:textId="77777777" w:rsidR="002571AB" w:rsidRDefault="002571AB" w:rsidP="00266E6A">
            <w:pPr>
              <w:rPr>
                <w:rFonts w:ascii="Arial" w:eastAsia="Times New Roman" w:hAnsi="Arial" w:cs="Arial"/>
                <w:i/>
                <w:iCs/>
                <w:lang w:eastAsia="en-GB"/>
              </w:rPr>
            </w:pPr>
            <w:r w:rsidRPr="00BA1429">
              <w:rPr>
                <w:rFonts w:ascii="Arial" w:eastAsia="Times New Roman" w:hAnsi="Arial" w:cs="Arial"/>
                <w:b/>
                <w:bCs/>
                <w:lang w:eastAsia="en-GB"/>
              </w:rPr>
              <w:t>Alt Text copy</w:t>
            </w:r>
          </w:p>
        </w:tc>
        <w:tc>
          <w:tcPr>
            <w:tcW w:w="4062" w:type="dxa"/>
            <w:hideMark/>
          </w:tcPr>
          <w:p w14:paraId="1673C4FA" w14:textId="77777777" w:rsidR="002571AB" w:rsidRDefault="002571AB" w:rsidP="00266E6A">
            <w:pPr>
              <w:rPr>
                <w:rFonts w:ascii="Arial" w:eastAsia="Arial" w:hAnsi="Arial" w:cs="Arial"/>
              </w:rPr>
            </w:pPr>
            <w:r w:rsidRPr="5BA40A50">
              <w:rPr>
                <w:rFonts w:ascii="Arial" w:eastAsia="Times New Roman" w:hAnsi="Arial" w:cs="Arial"/>
                <w:b/>
                <w:bCs/>
                <w:lang w:eastAsia="en-GB"/>
              </w:rPr>
              <w:t>Social media post copy </w:t>
            </w:r>
          </w:p>
        </w:tc>
      </w:tr>
      <w:tr w:rsidR="002571AB" w14:paraId="541450B9" w14:textId="77777777" w:rsidTr="00266E6A">
        <w:trPr>
          <w:trHeight w:val="300"/>
        </w:trPr>
        <w:tc>
          <w:tcPr>
            <w:tcW w:w="2553" w:type="dxa"/>
          </w:tcPr>
          <w:p w14:paraId="43209B8A" w14:textId="77777777" w:rsidR="002571AB" w:rsidRDefault="002571AB" w:rsidP="00266E6A">
            <w:pPr>
              <w:pStyle w:val="NormalWeb"/>
            </w:pPr>
            <w:r>
              <w:rPr>
                <w:noProof/>
              </w:rPr>
              <w:drawing>
                <wp:inline distT="0" distB="0" distL="0" distR="0" wp14:anchorId="5E443B05" wp14:editId="78111DE0">
                  <wp:extent cx="1483995" cy="1483995"/>
                  <wp:effectExtent l="0" t="0" r="1905" b="1905"/>
                  <wp:docPr id="9" name="Picture 9" descr="Bowel cancer testing 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9" descr="Bowel cancer testing 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3995" cy="1483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4FBDEC3" w14:textId="77777777" w:rsidR="002571AB" w:rsidRPr="002571AB" w:rsidRDefault="002571AB" w:rsidP="00266E6A">
            <w:pPr>
              <w:pStyle w:val="NormalWeb"/>
            </w:pPr>
            <w:r w:rsidRPr="002571AB">
              <w:rPr>
                <w:rFonts w:ascii="Arial" w:eastAsia="Arial" w:hAnsi="Arial" w:cs="Arial"/>
              </w:rPr>
              <w:t>download from resource centre</w:t>
            </w:r>
          </w:p>
        </w:tc>
        <w:tc>
          <w:tcPr>
            <w:tcW w:w="2832" w:type="dxa"/>
          </w:tcPr>
          <w:p w14:paraId="5D9DD2AD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 xml:space="preserve">FIT screening tests are free at home test that screen for bowel cancer and other illnesses. It can help catch cancer early. Don’t ignore your test. </w:t>
            </w:r>
          </w:p>
        </w:tc>
        <w:tc>
          <w:tcPr>
            <w:tcW w:w="4062" w:type="dxa"/>
            <w:hideMark/>
          </w:tcPr>
          <w:p w14:paraId="0AA83003" w14:textId="77777777" w:rsidR="002571AB" w:rsidRPr="00C0083D" w:rsidRDefault="002571AB" w:rsidP="00266E6A">
            <w:pPr>
              <w:textAlignment w:val="baseline"/>
              <w:rPr>
                <w:rFonts w:ascii="Arial" w:eastAsia="Arial" w:hAnsi="Arial" w:cs="Arial"/>
              </w:rPr>
            </w:pPr>
            <w:r w:rsidRPr="00C0083D">
              <w:rPr>
                <w:rFonts w:ascii="Arial" w:eastAsia="Arial" w:hAnsi="Arial" w:cs="Arial"/>
              </w:rPr>
              <w:t xml:space="preserve">Faecal Immunochemical testing </w:t>
            </w:r>
          </w:p>
          <w:p w14:paraId="71468B8C" w14:textId="77777777" w:rsidR="002571AB" w:rsidRPr="00C0083D" w:rsidRDefault="002571AB" w:rsidP="00266E6A">
            <w:pPr>
              <w:textAlignment w:val="baseline"/>
              <w:rPr>
                <w:rFonts w:ascii="Arial" w:eastAsia="Arial" w:hAnsi="Arial" w:cs="Arial"/>
              </w:rPr>
            </w:pPr>
            <w:r w:rsidRPr="00C0083D">
              <w:rPr>
                <w:rFonts w:ascii="Arial" w:eastAsia="Arial" w:hAnsi="Arial" w:cs="Arial"/>
              </w:rPr>
              <w:t xml:space="preserve">(FIT) can be posted to you and </w:t>
            </w:r>
          </w:p>
          <w:p w14:paraId="3A647D5C" w14:textId="77777777" w:rsidR="002571AB" w:rsidRDefault="002571AB" w:rsidP="00266E6A">
            <w:pPr>
              <w:textAlignment w:val="baseline"/>
              <w:rPr>
                <w:rFonts w:ascii="Arial" w:eastAsia="Arial" w:hAnsi="Arial" w:cs="Arial"/>
              </w:rPr>
            </w:pPr>
            <w:r w:rsidRPr="00C0083D">
              <w:rPr>
                <w:rFonts w:ascii="Arial" w:eastAsia="Arial" w:hAnsi="Arial" w:cs="Arial"/>
              </w:rPr>
              <w:t>taken from the comfort of your own home. Don’t ignore your test, it could save your life.</w:t>
            </w:r>
          </w:p>
          <w:p w14:paraId="3C2A03DF" w14:textId="77777777" w:rsidR="002571AB" w:rsidRDefault="002571AB" w:rsidP="00266E6A">
            <w:pPr>
              <w:textAlignment w:val="baseline"/>
              <w:rPr>
                <w:rFonts w:ascii="Arial" w:eastAsia="Arial" w:hAnsi="Arial" w:cs="Arial"/>
              </w:rPr>
            </w:pPr>
          </w:p>
          <w:p w14:paraId="32E3467F" w14:textId="77777777" w:rsidR="002571AB" w:rsidRDefault="002571AB" w:rsidP="00266E6A">
            <w:pPr>
              <w:textAlignment w:val="baseline"/>
              <w:rPr>
                <w:rFonts w:ascii="Arial" w:eastAsia="Arial" w:hAnsi="Arial" w:cs="Arial"/>
              </w:rPr>
            </w:pPr>
            <w:hyperlink r:id="rId13" w:history="1">
              <w:r w:rsidRPr="004E31C8">
                <w:rPr>
                  <w:rStyle w:val="Hyperlink"/>
                  <w:rFonts w:ascii="Arial" w:eastAsia="Times New Roman" w:hAnsi="Arial" w:cs="Arial"/>
                  <w:lang w:eastAsia="en-GB"/>
                </w:rPr>
                <w:t>https://www.nhs.uk/conditions/bowel-cancer-screening/</w:t>
              </w:r>
            </w:hyperlink>
          </w:p>
        </w:tc>
      </w:tr>
    </w:tbl>
    <w:p w14:paraId="31B375FA" w14:textId="3B6413A6" w:rsidR="002571AB" w:rsidRDefault="002571AB" w:rsidP="00BA1429">
      <w:pPr>
        <w:spacing w:before="120" w:after="120" w:line="240" w:lineRule="auto"/>
        <w:rPr>
          <w:rFonts w:ascii="Arial" w:eastAsia="Arial" w:hAnsi="Arial" w:cs="Times New Roman"/>
          <w:color w:val="231F20"/>
          <w:sz w:val="24"/>
          <w:szCs w:val="24"/>
        </w:rPr>
      </w:pPr>
    </w:p>
    <w:p w14:paraId="09529BC1" w14:textId="77777777" w:rsidR="002571AB" w:rsidRDefault="002571AB">
      <w:pPr>
        <w:rPr>
          <w:rFonts w:ascii="Arial" w:eastAsia="Arial" w:hAnsi="Arial" w:cs="Times New Roman"/>
          <w:color w:val="231F20"/>
          <w:sz w:val="24"/>
          <w:szCs w:val="24"/>
        </w:rPr>
      </w:pPr>
      <w:r>
        <w:rPr>
          <w:rFonts w:ascii="Arial" w:eastAsia="Arial" w:hAnsi="Arial" w:cs="Times New Roman"/>
          <w:color w:val="231F20"/>
          <w:sz w:val="24"/>
          <w:szCs w:val="24"/>
        </w:rPr>
        <w:br w:type="page"/>
      </w:r>
    </w:p>
    <w:p w14:paraId="4160D8A5" w14:textId="77777777" w:rsidR="002571AB" w:rsidRDefault="002571AB" w:rsidP="00BA1429">
      <w:pPr>
        <w:spacing w:before="120" w:after="120" w:line="240" w:lineRule="auto"/>
        <w:rPr>
          <w:rFonts w:ascii="Arial" w:eastAsia="Arial" w:hAnsi="Arial" w:cs="Times New Roman"/>
          <w:color w:val="231F20"/>
          <w:sz w:val="24"/>
          <w:szCs w:val="24"/>
        </w:rPr>
      </w:pPr>
    </w:p>
    <w:tbl>
      <w:tblPr>
        <w:tblStyle w:val="TableGridLight1"/>
        <w:tblW w:w="944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553"/>
        <w:gridCol w:w="2832"/>
        <w:gridCol w:w="4062"/>
      </w:tblGrid>
      <w:tr w:rsidR="002571AB" w:rsidRPr="7C067E52" w14:paraId="1C397F8F" w14:textId="77777777" w:rsidTr="00266E6A">
        <w:trPr>
          <w:trHeight w:val="300"/>
        </w:trPr>
        <w:tc>
          <w:tcPr>
            <w:tcW w:w="2553" w:type="dxa"/>
          </w:tcPr>
          <w:p w14:paraId="48B40D53" w14:textId="77777777" w:rsidR="002571AB" w:rsidRDefault="002571AB" w:rsidP="00266E6A">
            <w:pPr>
              <w:rPr>
                <w:noProof/>
              </w:rPr>
            </w:pPr>
            <w:r>
              <w:rPr>
                <w:rFonts w:ascii="Arial" w:eastAsia="Times New Roman" w:hAnsi="Arial" w:cs="Arial"/>
                <w:b/>
                <w:bCs/>
                <w:lang w:eastAsia="en-GB"/>
              </w:rPr>
              <w:t>At-home bowel testing video</w:t>
            </w:r>
          </w:p>
        </w:tc>
        <w:tc>
          <w:tcPr>
            <w:tcW w:w="2832" w:type="dxa"/>
          </w:tcPr>
          <w:p w14:paraId="3E6FF1D6" w14:textId="77777777" w:rsid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BA1429">
              <w:rPr>
                <w:rFonts w:ascii="Arial" w:eastAsia="Times New Roman" w:hAnsi="Arial" w:cs="Arial"/>
                <w:b/>
                <w:bCs/>
                <w:lang w:eastAsia="en-GB"/>
              </w:rPr>
              <w:t>Alt Text copy</w:t>
            </w:r>
          </w:p>
        </w:tc>
        <w:tc>
          <w:tcPr>
            <w:tcW w:w="4062" w:type="dxa"/>
          </w:tcPr>
          <w:p w14:paraId="679D6506" w14:textId="77777777" w:rsidR="002571AB" w:rsidRPr="7C067E52" w:rsidRDefault="002571AB" w:rsidP="00266E6A">
            <w:pPr>
              <w:rPr>
                <w:rFonts w:ascii="Arial" w:eastAsia="Times New Roman" w:hAnsi="Arial" w:cs="Arial"/>
                <w:i/>
                <w:iCs/>
                <w:lang w:eastAsia="en-GB"/>
              </w:rPr>
            </w:pPr>
            <w:r w:rsidRPr="5BA40A50">
              <w:rPr>
                <w:rFonts w:ascii="Arial" w:eastAsia="Times New Roman" w:hAnsi="Arial" w:cs="Arial"/>
                <w:b/>
                <w:bCs/>
                <w:lang w:eastAsia="en-GB"/>
              </w:rPr>
              <w:t>Social media post copy </w:t>
            </w:r>
          </w:p>
        </w:tc>
      </w:tr>
      <w:tr w:rsidR="002571AB" w:rsidRPr="00C0083D" w14:paraId="216DF67C" w14:textId="77777777" w:rsidTr="00266E6A">
        <w:trPr>
          <w:trHeight w:val="300"/>
        </w:trPr>
        <w:tc>
          <w:tcPr>
            <w:tcW w:w="2553" w:type="dxa"/>
          </w:tcPr>
          <w:p w14:paraId="64DF4566" w14:textId="77777777" w:rsidR="002571AB" w:rsidRPr="001C0AA2" w:rsidRDefault="002571AB" w:rsidP="00266E6A">
            <w:pPr>
              <w:rPr>
                <w:noProof/>
              </w:rPr>
            </w:pPr>
            <w:hyperlink r:id="rId14" w:history="1">
              <w:r w:rsidRPr="005A6DFF">
                <w:rPr>
                  <w:rStyle w:val="Hyperlink"/>
                  <w:rFonts w:ascii="Arial" w:eastAsia="Arial" w:hAnsi="Arial" w:cs="Arial"/>
                </w:rPr>
                <w:t>https://youtu.be/yyNvW3uQEzM</w:t>
              </w:r>
            </w:hyperlink>
            <w:r>
              <w:rPr>
                <w:rFonts w:ascii="Arial" w:eastAsia="Arial" w:hAnsi="Arial" w:cs="Arial"/>
              </w:rPr>
              <w:t xml:space="preserve"> </w:t>
            </w:r>
            <w:r w:rsidRPr="002571AB">
              <w:rPr>
                <w:rFonts w:ascii="Arial" w:eastAsia="Arial" w:hAnsi="Arial" w:cs="Arial"/>
              </w:rPr>
              <w:t>insert YouTube video or download from resource centre</w:t>
            </w:r>
          </w:p>
        </w:tc>
        <w:tc>
          <w:tcPr>
            <w:tcW w:w="2832" w:type="dxa"/>
          </w:tcPr>
          <w:p w14:paraId="64763996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 xml:space="preserve">Mark Doran explains the importance and ease of doing your at-home bowel screening test. </w:t>
            </w:r>
          </w:p>
        </w:tc>
        <w:tc>
          <w:tcPr>
            <w:tcW w:w="4062" w:type="dxa"/>
          </w:tcPr>
          <w:p w14:paraId="268C2009" w14:textId="77777777" w:rsid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C0083D">
              <w:rPr>
                <w:rFonts w:ascii="Arial" w:eastAsia="Times New Roman" w:hAnsi="Arial" w:cs="Arial"/>
                <w:lang w:eastAsia="en-GB"/>
              </w:rPr>
              <w:t xml:space="preserve">Don’t ignore </w:t>
            </w:r>
            <w:proofErr w:type="gramStart"/>
            <w:r w:rsidRPr="00C0083D">
              <w:rPr>
                <w:rFonts w:ascii="Arial" w:eastAsia="Times New Roman" w:hAnsi="Arial" w:cs="Arial"/>
                <w:lang w:eastAsia="en-GB"/>
              </w:rPr>
              <w:t>your</w:t>
            </w:r>
            <w:proofErr w:type="gramEnd"/>
            <w:r w:rsidRPr="00C0083D">
              <w:rPr>
                <w:rFonts w:ascii="Arial" w:eastAsia="Times New Roman" w:hAnsi="Arial" w:cs="Arial"/>
                <w:lang w:eastAsia="en-GB"/>
              </w:rPr>
              <w:t xml:space="preserve"> at-home bowel cancer test.</w:t>
            </w:r>
            <w:r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C0083D">
              <w:rPr>
                <w:rFonts w:ascii="Arial" w:eastAsia="Times New Roman" w:hAnsi="Arial" w:cs="Arial"/>
                <w:lang w:eastAsia="en-GB"/>
              </w:rPr>
              <w:t>You get one automatically in the post if you are aged 50-74. Testing saves lives.</w:t>
            </w:r>
          </w:p>
          <w:p w14:paraId="68B5CC5D" w14:textId="77777777" w:rsidR="002571AB" w:rsidRPr="00C0083D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hyperlink r:id="rId15" w:history="1">
              <w:r w:rsidRPr="004E31C8">
                <w:rPr>
                  <w:rStyle w:val="Hyperlink"/>
                  <w:rFonts w:ascii="Arial" w:eastAsia="Times New Roman" w:hAnsi="Arial" w:cs="Arial"/>
                  <w:lang w:eastAsia="en-GB"/>
                </w:rPr>
                <w:t>https://www.nhs.uk/conditions/bowel-cancer-screening/</w:t>
              </w:r>
            </w:hyperlink>
            <w:r>
              <w:rPr>
                <w:rStyle w:val="Hyperlink"/>
                <w:rFonts w:ascii="Arial" w:eastAsia="Times New Roman" w:hAnsi="Arial" w:cs="Arial"/>
                <w:lang w:eastAsia="en-GB"/>
              </w:rPr>
              <w:t xml:space="preserve"> </w:t>
            </w:r>
          </w:p>
        </w:tc>
      </w:tr>
    </w:tbl>
    <w:p w14:paraId="59DCB7CE" w14:textId="77777777" w:rsidR="007830DE" w:rsidRDefault="007830DE"/>
    <w:tbl>
      <w:tblPr>
        <w:tblStyle w:val="TableGridLight1"/>
        <w:tblW w:w="944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553"/>
        <w:gridCol w:w="2832"/>
        <w:gridCol w:w="4062"/>
      </w:tblGrid>
      <w:tr w:rsidR="002571AB" w:rsidRPr="7C067E52" w14:paraId="0B40BA71" w14:textId="77777777" w:rsidTr="00266E6A">
        <w:trPr>
          <w:trHeight w:val="300"/>
        </w:trPr>
        <w:tc>
          <w:tcPr>
            <w:tcW w:w="2553" w:type="dxa"/>
          </w:tcPr>
          <w:p w14:paraId="60C2A328" w14:textId="77777777" w:rsidR="002571AB" w:rsidRDefault="002571AB" w:rsidP="00266E6A">
            <w:pPr>
              <w:rPr>
                <w:noProof/>
              </w:rPr>
            </w:pPr>
            <w:r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Early detection video </w:t>
            </w:r>
          </w:p>
        </w:tc>
        <w:tc>
          <w:tcPr>
            <w:tcW w:w="2832" w:type="dxa"/>
          </w:tcPr>
          <w:p w14:paraId="25FA1C69" w14:textId="77777777" w:rsidR="002571AB" w:rsidRPr="00ED20A2" w:rsidRDefault="002571AB" w:rsidP="00266E6A">
            <w:pPr>
              <w:rPr>
                <w:rFonts w:ascii="Arial" w:eastAsia="Times New Roman" w:hAnsi="Arial" w:cs="Arial"/>
                <w:i/>
                <w:iCs/>
                <w:lang w:eastAsia="en-GB"/>
              </w:rPr>
            </w:pPr>
            <w:r w:rsidRPr="00BA1429">
              <w:rPr>
                <w:rFonts w:ascii="Arial" w:eastAsia="Times New Roman" w:hAnsi="Arial" w:cs="Arial"/>
                <w:b/>
                <w:bCs/>
                <w:lang w:eastAsia="en-GB"/>
              </w:rPr>
              <w:t>Alt Text copy</w:t>
            </w:r>
          </w:p>
        </w:tc>
        <w:tc>
          <w:tcPr>
            <w:tcW w:w="4062" w:type="dxa"/>
          </w:tcPr>
          <w:p w14:paraId="0720AAAF" w14:textId="77777777" w:rsidR="002571AB" w:rsidRPr="7C067E52" w:rsidRDefault="002571AB" w:rsidP="00266E6A">
            <w:pPr>
              <w:rPr>
                <w:rFonts w:ascii="Arial" w:eastAsia="Times New Roman" w:hAnsi="Arial" w:cs="Arial"/>
                <w:i/>
                <w:iCs/>
                <w:lang w:eastAsia="en-GB"/>
              </w:rPr>
            </w:pPr>
            <w:r w:rsidRPr="5BA40A50">
              <w:rPr>
                <w:rFonts w:ascii="Arial" w:eastAsia="Times New Roman" w:hAnsi="Arial" w:cs="Arial"/>
                <w:b/>
                <w:bCs/>
                <w:lang w:eastAsia="en-GB"/>
              </w:rPr>
              <w:t>Social media post copy </w:t>
            </w:r>
          </w:p>
        </w:tc>
      </w:tr>
      <w:tr w:rsidR="002571AB" w:rsidRPr="7C067E52" w14:paraId="0D5949E6" w14:textId="77777777" w:rsidTr="00266E6A">
        <w:trPr>
          <w:trHeight w:val="300"/>
        </w:trPr>
        <w:tc>
          <w:tcPr>
            <w:tcW w:w="2553" w:type="dxa"/>
          </w:tcPr>
          <w:p w14:paraId="4D3D43BD" w14:textId="77777777" w:rsidR="002571AB" w:rsidRPr="001C0AA2" w:rsidRDefault="002571AB" w:rsidP="00266E6A">
            <w:pPr>
              <w:rPr>
                <w:rFonts w:ascii="Arial" w:hAnsi="Arial" w:cs="Arial"/>
                <w:noProof/>
              </w:rPr>
            </w:pPr>
            <w:hyperlink r:id="rId16" w:history="1">
              <w:r w:rsidRPr="001C0AA2">
                <w:rPr>
                  <w:rStyle w:val="Hyperlink"/>
                  <w:rFonts w:ascii="Arial" w:hAnsi="Arial" w:cs="Arial"/>
                  <w:noProof/>
                </w:rPr>
                <w:t>https://youtu.be/t_lu8RTQkPk</w:t>
              </w:r>
            </w:hyperlink>
            <w:r w:rsidRPr="001C0AA2">
              <w:rPr>
                <w:rFonts w:ascii="Arial" w:hAnsi="Arial" w:cs="Arial"/>
                <w:noProof/>
              </w:rPr>
              <w:t xml:space="preserve"> </w:t>
            </w:r>
            <w:r w:rsidRPr="002571AB">
              <w:rPr>
                <w:rFonts w:ascii="Arial" w:hAnsi="Arial" w:cs="Arial"/>
                <w:noProof/>
              </w:rPr>
              <w:t xml:space="preserve">insert YouTube Video or </w:t>
            </w:r>
            <w:r w:rsidRPr="002571AB">
              <w:rPr>
                <w:rFonts w:ascii="Arial" w:eastAsia="Arial" w:hAnsi="Arial" w:cs="Arial"/>
              </w:rPr>
              <w:t>download from resource centre</w:t>
            </w:r>
          </w:p>
        </w:tc>
        <w:tc>
          <w:tcPr>
            <w:tcW w:w="2832" w:type="dxa"/>
          </w:tcPr>
          <w:p w14:paraId="425C7676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>Hear from Jeff, a cancer survivor from Stoke-on-Trent about the importance of doing your at-home bowel screening test.</w:t>
            </w:r>
          </w:p>
        </w:tc>
        <w:tc>
          <w:tcPr>
            <w:tcW w:w="4062" w:type="dxa"/>
          </w:tcPr>
          <w:p w14:paraId="70396DAC" w14:textId="77777777" w:rsidR="002571AB" w:rsidRPr="001C0AA2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1C0AA2">
              <w:rPr>
                <w:rFonts w:ascii="Arial" w:eastAsia="Times New Roman" w:hAnsi="Arial" w:cs="Arial"/>
                <w:lang w:eastAsia="en-GB"/>
              </w:rPr>
              <w:t>Doing your at-home bowel cancer test is vital so we can catch cancer early. Hear from Jeff, a cancer survivor from Stoke-on-Trent.</w:t>
            </w:r>
          </w:p>
          <w:p w14:paraId="66315365" w14:textId="77777777" w:rsidR="002571AB" w:rsidRPr="7C067E52" w:rsidRDefault="002571AB" w:rsidP="00266E6A">
            <w:pPr>
              <w:rPr>
                <w:rFonts w:ascii="Arial" w:eastAsia="Times New Roman" w:hAnsi="Arial" w:cs="Arial"/>
                <w:i/>
                <w:iCs/>
                <w:lang w:eastAsia="en-GB"/>
              </w:rPr>
            </w:pPr>
            <w:hyperlink r:id="rId17" w:history="1">
              <w:r w:rsidRPr="001C0AA2">
                <w:rPr>
                  <w:rStyle w:val="Hyperlink"/>
                  <w:rFonts w:ascii="Arial" w:eastAsia="Times New Roman" w:hAnsi="Arial" w:cs="Arial"/>
                  <w:lang w:eastAsia="en-GB"/>
                </w:rPr>
                <w:t>https://www.nhs.uk/conditions/bowel-cancer-screening/</w:t>
              </w:r>
            </w:hyperlink>
          </w:p>
        </w:tc>
      </w:tr>
    </w:tbl>
    <w:p w14:paraId="16F5246B" w14:textId="77777777" w:rsidR="002571AB" w:rsidRDefault="002571AB" w:rsidP="002571AB">
      <w:pPr>
        <w:spacing w:before="120" w:after="120" w:line="240" w:lineRule="auto"/>
        <w:rPr>
          <w:rFonts w:ascii="Arial" w:eastAsia="Arial" w:hAnsi="Arial" w:cs="Times New Roman"/>
          <w:color w:val="231F20"/>
          <w:sz w:val="24"/>
          <w:szCs w:val="24"/>
        </w:rPr>
      </w:pPr>
    </w:p>
    <w:tbl>
      <w:tblPr>
        <w:tblStyle w:val="TableGridLight1"/>
        <w:tblW w:w="944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553"/>
        <w:gridCol w:w="2832"/>
        <w:gridCol w:w="4062"/>
      </w:tblGrid>
      <w:tr w:rsidR="002571AB" w:rsidRPr="7C067E52" w14:paraId="01B41CB5" w14:textId="77777777" w:rsidTr="00266E6A">
        <w:trPr>
          <w:trHeight w:val="300"/>
        </w:trPr>
        <w:tc>
          <w:tcPr>
            <w:tcW w:w="2553" w:type="dxa"/>
          </w:tcPr>
          <w:p w14:paraId="5518DBFE" w14:textId="77777777" w:rsidR="002571AB" w:rsidRDefault="002571AB" w:rsidP="00266E6A">
            <w:pPr>
              <w:rPr>
                <w:noProof/>
              </w:rPr>
            </w:pPr>
            <w:r>
              <w:rPr>
                <w:rFonts w:ascii="Arial" w:eastAsia="Times New Roman" w:hAnsi="Arial" w:cs="Arial"/>
                <w:b/>
                <w:bCs/>
                <w:lang w:eastAsia="en-GB"/>
              </w:rPr>
              <w:t>Inherited genes</w:t>
            </w:r>
          </w:p>
        </w:tc>
        <w:tc>
          <w:tcPr>
            <w:tcW w:w="2832" w:type="dxa"/>
          </w:tcPr>
          <w:p w14:paraId="35BC8E51" w14:textId="77777777" w:rsidR="002571AB" w:rsidRPr="00ED20A2" w:rsidRDefault="002571AB" w:rsidP="00266E6A">
            <w:pPr>
              <w:rPr>
                <w:rFonts w:ascii="Arial" w:eastAsia="Times New Roman" w:hAnsi="Arial" w:cs="Arial"/>
                <w:i/>
                <w:iCs/>
                <w:lang w:eastAsia="en-GB"/>
              </w:rPr>
            </w:pPr>
            <w:r w:rsidRPr="00BA1429">
              <w:rPr>
                <w:rFonts w:ascii="Arial" w:eastAsia="Times New Roman" w:hAnsi="Arial" w:cs="Arial"/>
                <w:b/>
                <w:bCs/>
                <w:lang w:eastAsia="en-GB"/>
              </w:rPr>
              <w:t>Alt Text copy</w:t>
            </w:r>
          </w:p>
        </w:tc>
        <w:tc>
          <w:tcPr>
            <w:tcW w:w="4062" w:type="dxa"/>
          </w:tcPr>
          <w:p w14:paraId="1DAC9A9C" w14:textId="77777777" w:rsidR="002571AB" w:rsidRPr="7C067E52" w:rsidRDefault="002571AB" w:rsidP="00266E6A">
            <w:pPr>
              <w:rPr>
                <w:rFonts w:ascii="Arial" w:eastAsia="Times New Roman" w:hAnsi="Arial" w:cs="Arial"/>
                <w:i/>
                <w:iCs/>
                <w:lang w:eastAsia="en-GB"/>
              </w:rPr>
            </w:pPr>
            <w:r w:rsidRPr="5BA40A50">
              <w:rPr>
                <w:rFonts w:ascii="Arial" w:eastAsia="Times New Roman" w:hAnsi="Arial" w:cs="Arial"/>
                <w:b/>
                <w:bCs/>
                <w:lang w:eastAsia="en-GB"/>
              </w:rPr>
              <w:t>Social media post copy </w:t>
            </w:r>
          </w:p>
        </w:tc>
      </w:tr>
      <w:tr w:rsidR="002571AB" w:rsidRPr="001C0AA2" w14:paraId="5F7D2282" w14:textId="77777777" w:rsidTr="00266E6A">
        <w:trPr>
          <w:trHeight w:val="300"/>
        </w:trPr>
        <w:tc>
          <w:tcPr>
            <w:tcW w:w="2553" w:type="dxa"/>
          </w:tcPr>
          <w:p w14:paraId="75BDEA8C" w14:textId="77777777" w:rsidR="002571AB" w:rsidRDefault="002571AB" w:rsidP="00266E6A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EA1B7D5" wp14:editId="1850D5FA">
                  <wp:extent cx="1479550" cy="1479550"/>
                  <wp:effectExtent l="0" t="0" r="6350" b="6350"/>
                  <wp:docPr id="14" name="Picture 14" descr="Inherited genes image 1&#10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14" descr="Inherited genes image 1&#10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9550" cy="147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1DBEFCE" w14:textId="77777777" w:rsidR="002571AB" w:rsidRDefault="002571AB" w:rsidP="00266E6A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9E3F36E" wp14:editId="0CA89823">
                  <wp:extent cx="1479550" cy="1479550"/>
                  <wp:effectExtent l="0" t="0" r="6350" b="6350"/>
                  <wp:docPr id="15" name="Picture 15" descr="Inherited genes 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15" descr="Inherited genes imag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9550" cy="147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D8B6E74" w14:textId="77777777" w:rsidR="002571AB" w:rsidRDefault="002571AB" w:rsidP="00266E6A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9EC407D" wp14:editId="31E01268">
                  <wp:extent cx="1479550" cy="1479550"/>
                  <wp:effectExtent l="0" t="0" r="6350" b="6350"/>
                  <wp:docPr id="16" name="Picture 16" descr="Inherited genes 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Picture 16" descr="Inherited genes imag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9550" cy="147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9192FF5" w14:textId="77777777" w:rsidR="002571AB" w:rsidRDefault="002571AB" w:rsidP="00266E6A">
            <w:pPr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EC46376" wp14:editId="746715E1">
                  <wp:extent cx="1479550" cy="1479550"/>
                  <wp:effectExtent l="0" t="0" r="6350" b="6350"/>
                  <wp:docPr id="17" name="Picture 17" descr="Inherited genes image 4&#10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7" descr="Inherited genes image 4&#10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9550" cy="147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6519F59" w14:textId="77777777" w:rsidR="002571AB" w:rsidRPr="002571AB" w:rsidRDefault="002571AB" w:rsidP="00266E6A">
            <w:pPr>
              <w:rPr>
                <w:noProof/>
              </w:rPr>
            </w:pPr>
            <w:r w:rsidRPr="002571AB">
              <w:rPr>
                <w:rFonts w:ascii="Arial" w:eastAsia="Arial" w:hAnsi="Arial" w:cs="Arial"/>
              </w:rPr>
              <w:t>download from resource centre</w:t>
            </w:r>
          </w:p>
        </w:tc>
        <w:tc>
          <w:tcPr>
            <w:tcW w:w="2832" w:type="dxa"/>
          </w:tcPr>
          <w:p w14:paraId="445AEEE6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lastRenderedPageBreak/>
              <w:t>Some inherited genes and conditions may increase the risk of developing cancer.</w:t>
            </w:r>
          </w:p>
          <w:p w14:paraId="6F8BD806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62EB62A7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>Familial Adenomatous Polyposis (FAP)</w:t>
            </w:r>
          </w:p>
          <w:p w14:paraId="7B347FE6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281B9597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 xml:space="preserve">An inherited condition that raises the risk of cancer, especially causing: </w:t>
            </w:r>
          </w:p>
          <w:p w14:paraId="45467F39" w14:textId="77777777" w:rsidR="002571AB" w:rsidRPr="002571AB" w:rsidRDefault="002571AB" w:rsidP="00266E6A">
            <w:pPr>
              <w:pStyle w:val="ListParagraph"/>
              <w:numPr>
                <w:ilvl w:val="0"/>
                <w:numId w:val="8"/>
              </w:num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>Abnormal cells</w:t>
            </w:r>
          </w:p>
          <w:p w14:paraId="3C8B7E7B" w14:textId="77777777" w:rsidR="002571AB" w:rsidRPr="002571AB" w:rsidRDefault="002571AB" w:rsidP="00266E6A">
            <w:pPr>
              <w:pStyle w:val="ListParagraph"/>
              <w:numPr>
                <w:ilvl w:val="0"/>
                <w:numId w:val="8"/>
              </w:num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>Polyps in bowels</w:t>
            </w:r>
          </w:p>
          <w:p w14:paraId="4E80072E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proofErr w:type="gramStart"/>
            <w:r w:rsidRPr="002571AB">
              <w:rPr>
                <w:rFonts w:ascii="Arial" w:eastAsia="Times New Roman" w:hAnsi="Arial" w:cs="Arial"/>
                <w:lang w:eastAsia="en-GB"/>
              </w:rPr>
              <w:t>Both of these</w:t>
            </w:r>
            <w:proofErr w:type="gramEnd"/>
            <w:r w:rsidRPr="002571AB">
              <w:rPr>
                <w:rFonts w:ascii="Arial" w:eastAsia="Times New Roman" w:hAnsi="Arial" w:cs="Arial"/>
                <w:lang w:eastAsia="en-GB"/>
              </w:rPr>
              <w:t xml:space="preserve"> can cause bowel cancer </w:t>
            </w:r>
          </w:p>
          <w:p w14:paraId="20A04907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401E58CD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>Lynch Syndrome</w:t>
            </w:r>
          </w:p>
          <w:p w14:paraId="67418058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 xml:space="preserve"> </w:t>
            </w:r>
          </w:p>
          <w:p w14:paraId="56E5A1EF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 xml:space="preserve">An inherited condition that raises the risk of cancer, especially for: </w:t>
            </w:r>
          </w:p>
          <w:p w14:paraId="4282323A" w14:textId="77777777" w:rsidR="002571AB" w:rsidRPr="002571AB" w:rsidRDefault="002571AB" w:rsidP="00266E6A">
            <w:pPr>
              <w:pStyle w:val="ListParagraph"/>
              <w:numPr>
                <w:ilvl w:val="0"/>
                <w:numId w:val="9"/>
              </w:num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>Bowel cancer</w:t>
            </w:r>
          </w:p>
          <w:p w14:paraId="17CDC433" w14:textId="77777777" w:rsidR="002571AB" w:rsidRPr="002571AB" w:rsidRDefault="002571AB" w:rsidP="00266E6A">
            <w:pPr>
              <w:pStyle w:val="ListParagraph"/>
              <w:numPr>
                <w:ilvl w:val="0"/>
                <w:numId w:val="9"/>
              </w:num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>Womb cancer</w:t>
            </w:r>
          </w:p>
          <w:p w14:paraId="4BEC85EF" w14:textId="77777777" w:rsidR="002571AB" w:rsidRPr="002571AB" w:rsidRDefault="002571AB" w:rsidP="00266E6A">
            <w:pPr>
              <w:pStyle w:val="ListParagraph"/>
              <w:numPr>
                <w:ilvl w:val="0"/>
                <w:numId w:val="9"/>
              </w:numPr>
              <w:rPr>
                <w:rFonts w:ascii="Arial" w:eastAsia="Times New Roman" w:hAnsi="Arial" w:cs="Arial"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t>Ovarian cancer</w:t>
            </w:r>
          </w:p>
          <w:p w14:paraId="4BDAFE83" w14:textId="77777777" w:rsidR="002571AB" w:rsidRPr="002571AB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</w:p>
          <w:p w14:paraId="2B62B584" w14:textId="77777777" w:rsidR="002571AB" w:rsidRPr="00A01333" w:rsidRDefault="002571AB" w:rsidP="00266E6A">
            <w:pPr>
              <w:rPr>
                <w:rFonts w:ascii="Arial" w:eastAsia="Times New Roman" w:hAnsi="Arial" w:cs="Arial"/>
                <w:i/>
                <w:iCs/>
                <w:lang w:eastAsia="en-GB"/>
              </w:rPr>
            </w:pPr>
            <w:r w:rsidRPr="002571AB">
              <w:rPr>
                <w:rFonts w:ascii="Arial" w:eastAsia="Times New Roman" w:hAnsi="Arial" w:cs="Arial"/>
                <w:lang w:eastAsia="en-GB"/>
              </w:rPr>
              <w:lastRenderedPageBreak/>
              <w:t>You may be eligible for genetic testing if a relative has already been identified as having one of these genes, or if there is a strong family history of cancer.</w:t>
            </w:r>
            <w:r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 </w:t>
            </w:r>
          </w:p>
        </w:tc>
        <w:tc>
          <w:tcPr>
            <w:tcW w:w="4062" w:type="dxa"/>
          </w:tcPr>
          <w:p w14:paraId="04DA5F33" w14:textId="77777777" w:rsidR="002571AB" w:rsidRDefault="002571AB" w:rsidP="00266E6A">
            <w:pPr>
              <w:rPr>
                <w:rFonts w:ascii="Arial" w:hAnsi="Arial" w:cs="Arial"/>
                <w:noProof/>
              </w:rPr>
            </w:pPr>
            <w:r w:rsidRPr="001C0AA2">
              <w:rPr>
                <w:rFonts w:ascii="Arial" w:hAnsi="Arial" w:cs="Arial"/>
                <w:noProof/>
              </w:rPr>
              <w:lastRenderedPageBreak/>
              <w:t>Learn about which inherited genes and conditions may increase the risk of developing bowel cancer.</w:t>
            </w:r>
          </w:p>
          <w:p w14:paraId="4882DDA0" w14:textId="77777777" w:rsidR="002571AB" w:rsidRPr="001C0AA2" w:rsidRDefault="002571AB" w:rsidP="00266E6A">
            <w:pPr>
              <w:rPr>
                <w:rFonts w:ascii="Arial" w:eastAsia="Times New Roman" w:hAnsi="Arial" w:cs="Arial"/>
                <w:lang w:eastAsia="en-GB"/>
              </w:rPr>
            </w:pPr>
            <w:hyperlink r:id="rId22" w:history="1">
              <w:r w:rsidRPr="001C0AA2">
                <w:rPr>
                  <w:rStyle w:val="Hyperlink"/>
                  <w:rFonts w:ascii="Arial" w:eastAsia="Times New Roman" w:hAnsi="Arial" w:cs="Arial"/>
                  <w:lang w:eastAsia="en-GB"/>
                </w:rPr>
                <w:t>https://staffsstokeics.org.uk/brca-fap-lynch-genes/</w:t>
              </w:r>
            </w:hyperlink>
            <w:r w:rsidRPr="001C0AA2">
              <w:rPr>
                <w:rFonts w:ascii="Arial" w:eastAsia="Times New Roman" w:hAnsi="Arial" w:cs="Arial"/>
                <w:lang w:eastAsia="en-GB"/>
              </w:rPr>
              <w:t xml:space="preserve"> </w:t>
            </w:r>
          </w:p>
        </w:tc>
      </w:tr>
    </w:tbl>
    <w:p w14:paraId="4CD9A842" w14:textId="77777777" w:rsidR="002571AB" w:rsidRPr="00BA1429" w:rsidRDefault="002571AB" w:rsidP="002571AB">
      <w:pPr>
        <w:spacing w:before="120" w:after="120" w:line="240" w:lineRule="auto"/>
        <w:rPr>
          <w:rFonts w:ascii="Arial" w:eastAsia="Arial" w:hAnsi="Arial" w:cs="Times New Roman"/>
          <w:color w:val="231F20"/>
          <w:sz w:val="24"/>
          <w:szCs w:val="24"/>
        </w:rPr>
      </w:pPr>
    </w:p>
    <w:p w14:paraId="3852EFB4" w14:textId="77777777" w:rsidR="002571AB" w:rsidRDefault="002571AB"/>
    <w:sectPr w:rsidR="002571A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250CC0"/>
    <w:multiLevelType w:val="hybridMultilevel"/>
    <w:tmpl w:val="6C9C25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344AF2"/>
    <w:multiLevelType w:val="hybridMultilevel"/>
    <w:tmpl w:val="DF9CFA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EE1A06"/>
    <w:multiLevelType w:val="hybridMultilevel"/>
    <w:tmpl w:val="3C2CF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2E7812"/>
    <w:multiLevelType w:val="hybridMultilevel"/>
    <w:tmpl w:val="43461F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B27F74"/>
    <w:multiLevelType w:val="hybridMultilevel"/>
    <w:tmpl w:val="1FB2722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AB2A9A"/>
    <w:multiLevelType w:val="hybridMultilevel"/>
    <w:tmpl w:val="94482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5577A9"/>
    <w:multiLevelType w:val="hybridMultilevel"/>
    <w:tmpl w:val="C2D29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561DC2"/>
    <w:multiLevelType w:val="multilevel"/>
    <w:tmpl w:val="B91E2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7D851CA3"/>
    <w:multiLevelType w:val="hybridMultilevel"/>
    <w:tmpl w:val="A14C90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472767">
    <w:abstractNumId w:val="7"/>
  </w:num>
  <w:num w:numId="2" w16cid:durableId="2057269022">
    <w:abstractNumId w:val="4"/>
  </w:num>
  <w:num w:numId="3" w16cid:durableId="1349483196">
    <w:abstractNumId w:val="1"/>
  </w:num>
  <w:num w:numId="4" w16cid:durableId="562522018">
    <w:abstractNumId w:val="0"/>
  </w:num>
  <w:num w:numId="5" w16cid:durableId="280653630">
    <w:abstractNumId w:val="5"/>
  </w:num>
  <w:num w:numId="6" w16cid:durableId="1122651791">
    <w:abstractNumId w:val="6"/>
  </w:num>
  <w:num w:numId="7" w16cid:durableId="2101751531">
    <w:abstractNumId w:val="3"/>
  </w:num>
  <w:num w:numId="8" w16cid:durableId="1104376074">
    <w:abstractNumId w:val="8"/>
  </w:num>
  <w:num w:numId="9" w16cid:durableId="8753874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429"/>
    <w:rsid w:val="001C0AA2"/>
    <w:rsid w:val="002571AB"/>
    <w:rsid w:val="003107A7"/>
    <w:rsid w:val="003A72BA"/>
    <w:rsid w:val="003F900F"/>
    <w:rsid w:val="0045252B"/>
    <w:rsid w:val="004E31C8"/>
    <w:rsid w:val="00553FEC"/>
    <w:rsid w:val="00583B49"/>
    <w:rsid w:val="005B1E96"/>
    <w:rsid w:val="007830DE"/>
    <w:rsid w:val="007B3260"/>
    <w:rsid w:val="00935C90"/>
    <w:rsid w:val="00A01333"/>
    <w:rsid w:val="00A34C1E"/>
    <w:rsid w:val="00BA1429"/>
    <w:rsid w:val="00C0083D"/>
    <w:rsid w:val="00ED20A2"/>
    <w:rsid w:val="00FF1D32"/>
    <w:rsid w:val="018E18F8"/>
    <w:rsid w:val="029E1786"/>
    <w:rsid w:val="04D64EAC"/>
    <w:rsid w:val="04E9E2DB"/>
    <w:rsid w:val="04F080EC"/>
    <w:rsid w:val="05594784"/>
    <w:rsid w:val="0574BE55"/>
    <w:rsid w:val="05B41E34"/>
    <w:rsid w:val="05D5B848"/>
    <w:rsid w:val="06211299"/>
    <w:rsid w:val="068C514D"/>
    <w:rsid w:val="08A0D307"/>
    <w:rsid w:val="0B42317F"/>
    <w:rsid w:val="1170BCBD"/>
    <w:rsid w:val="16442DE0"/>
    <w:rsid w:val="1670EE8E"/>
    <w:rsid w:val="16CCE2E3"/>
    <w:rsid w:val="19BDDA45"/>
    <w:rsid w:val="19FE176A"/>
    <w:rsid w:val="1C843C16"/>
    <w:rsid w:val="1D35B82C"/>
    <w:rsid w:val="2123F1F3"/>
    <w:rsid w:val="24FD77A4"/>
    <w:rsid w:val="26E6DB30"/>
    <w:rsid w:val="282657FE"/>
    <w:rsid w:val="2C3E6C75"/>
    <w:rsid w:val="2C88C82D"/>
    <w:rsid w:val="327294F0"/>
    <w:rsid w:val="34060A92"/>
    <w:rsid w:val="35AA35B2"/>
    <w:rsid w:val="376C25ED"/>
    <w:rsid w:val="381CCC96"/>
    <w:rsid w:val="394835A3"/>
    <w:rsid w:val="39966C3A"/>
    <w:rsid w:val="3A082E6D"/>
    <w:rsid w:val="3ADB69A0"/>
    <w:rsid w:val="3B193F53"/>
    <w:rsid w:val="3BAAB406"/>
    <w:rsid w:val="3DEC1B6E"/>
    <w:rsid w:val="3F993E8C"/>
    <w:rsid w:val="410C69AA"/>
    <w:rsid w:val="412FF1FB"/>
    <w:rsid w:val="45A17781"/>
    <w:rsid w:val="4790AF43"/>
    <w:rsid w:val="484E9644"/>
    <w:rsid w:val="48752F9D"/>
    <w:rsid w:val="49D294D4"/>
    <w:rsid w:val="4A27397A"/>
    <w:rsid w:val="4AAD9CEA"/>
    <w:rsid w:val="4B61BB2B"/>
    <w:rsid w:val="4BF8661B"/>
    <w:rsid w:val="4C815F57"/>
    <w:rsid w:val="4CFD8B8C"/>
    <w:rsid w:val="4E9D8B19"/>
    <w:rsid w:val="5084DCE7"/>
    <w:rsid w:val="52FC76CE"/>
    <w:rsid w:val="5353A4B3"/>
    <w:rsid w:val="55F3325C"/>
    <w:rsid w:val="56E59D42"/>
    <w:rsid w:val="5A36A852"/>
    <w:rsid w:val="5AE66155"/>
    <w:rsid w:val="5BA40A50"/>
    <w:rsid w:val="5E8BCC3B"/>
    <w:rsid w:val="5F1C8105"/>
    <w:rsid w:val="5F8A1A4D"/>
    <w:rsid w:val="6396C12D"/>
    <w:rsid w:val="6410DEC9"/>
    <w:rsid w:val="6420B3DD"/>
    <w:rsid w:val="646C5EB4"/>
    <w:rsid w:val="65BA11C6"/>
    <w:rsid w:val="65E85DB6"/>
    <w:rsid w:val="6A3B4F54"/>
    <w:rsid w:val="6A7F3EED"/>
    <w:rsid w:val="6B1C7D8D"/>
    <w:rsid w:val="6C368B6A"/>
    <w:rsid w:val="6C3E76DD"/>
    <w:rsid w:val="6C590981"/>
    <w:rsid w:val="6DE3E2FB"/>
    <w:rsid w:val="6E0B5E22"/>
    <w:rsid w:val="6E541E4F"/>
    <w:rsid w:val="6F0EC077"/>
    <w:rsid w:val="6FEFEEB0"/>
    <w:rsid w:val="70AA90D8"/>
    <w:rsid w:val="718BBF11"/>
    <w:rsid w:val="748AF0A4"/>
    <w:rsid w:val="750A81D1"/>
    <w:rsid w:val="76C49247"/>
    <w:rsid w:val="77412641"/>
    <w:rsid w:val="7C067E52"/>
    <w:rsid w:val="7C47FE5E"/>
    <w:rsid w:val="7C832405"/>
    <w:rsid w:val="7D5509E7"/>
    <w:rsid w:val="7DF8588E"/>
    <w:rsid w:val="7E8F443A"/>
    <w:rsid w:val="7F66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99BBB2"/>
  <w15:chartTrackingRefBased/>
  <w15:docId w15:val="{582CFECC-A50A-4AE7-A6B7-5312517BA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571AB"/>
    <w:pPr>
      <w:keepNext/>
      <w:keepLines/>
      <w:pBdr>
        <w:bottom w:val="single" w:sz="4" w:space="1" w:color="auto"/>
      </w:pBdr>
      <w:spacing w:before="240" w:after="0"/>
      <w:ind w:right="-330" w:hanging="426"/>
      <w:outlineLvl w:val="0"/>
    </w:pPr>
    <w:rPr>
      <w:rFonts w:ascii="Arial" w:eastAsia="Times New Roman" w:hAnsi="Arial" w:cs="Arial"/>
      <w:b/>
      <w:bCs/>
      <w:color w:val="4472C4" w:themeColor="accent1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571AB"/>
    <w:pPr>
      <w:keepNext/>
      <w:keepLines/>
      <w:spacing w:before="240" w:after="120" w:line="240" w:lineRule="auto"/>
      <w:ind w:left="-426"/>
      <w:outlineLvl w:val="1"/>
    </w:pPr>
    <w:rPr>
      <w:rFonts w:ascii="Arial" w:eastAsia="Times New Roman" w:hAnsi="Arial" w:cs="Times New Roman"/>
      <w:b/>
      <w:bCs/>
      <w:color w:val="000000" w:themeColor="text1"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Light1">
    <w:name w:val="Table Grid Light1"/>
    <w:basedOn w:val="TableNormal"/>
    <w:next w:val="TableGridLight"/>
    <w:uiPriority w:val="40"/>
    <w:rsid w:val="00BA1429"/>
    <w:pPr>
      <w:spacing w:after="0" w:line="240" w:lineRule="auto"/>
    </w:pPr>
    <w:rPr>
      <w:sz w:val="24"/>
      <w:szCs w:val="24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TableGridLight">
    <w:name w:val="Grid Table Light"/>
    <w:basedOn w:val="TableNormal"/>
    <w:uiPriority w:val="40"/>
    <w:rsid w:val="00BA142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2571AB"/>
    <w:rPr>
      <w:rFonts w:ascii="Arial" w:eastAsia="Times New Roman" w:hAnsi="Arial" w:cs="Arial"/>
      <w:b/>
      <w:bCs/>
      <w:color w:val="4472C4" w:themeColor="accent1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2571AB"/>
    <w:rPr>
      <w:rFonts w:ascii="Arial" w:eastAsia="Times New Roman" w:hAnsi="Arial" w:cs="Times New Roman"/>
      <w:b/>
      <w:bCs/>
      <w:color w:val="000000" w:themeColor="text1"/>
      <w:sz w:val="40"/>
      <w:szCs w:val="40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83B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3B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3B4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3B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3B4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53FEC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4E31C8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4E31C8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A72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A0133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470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affsstokeics.org.uk/bowel-cancer/" TargetMode="External"/><Relationship Id="rId13" Type="http://schemas.openxmlformats.org/officeDocument/2006/relationships/hyperlink" Target="https://www.nhs.uk/conditions/bowel-cancer-screening/" TargetMode="External"/><Relationship Id="rId18" Type="http://schemas.openxmlformats.org/officeDocument/2006/relationships/image" Target="media/image3.jpeg"/><Relationship Id="rId3" Type="http://schemas.openxmlformats.org/officeDocument/2006/relationships/customXml" Target="../customXml/item3.xml"/><Relationship Id="rId21" Type="http://schemas.openxmlformats.org/officeDocument/2006/relationships/image" Target="media/image6.jpeg"/><Relationship Id="rId7" Type="http://schemas.openxmlformats.org/officeDocument/2006/relationships/webSettings" Target="webSettings.xml"/><Relationship Id="rId12" Type="http://schemas.openxmlformats.org/officeDocument/2006/relationships/image" Target="media/image2.jpeg"/><Relationship Id="rId17" Type="http://schemas.openxmlformats.org/officeDocument/2006/relationships/hyperlink" Target="https://www.nhs.uk/conditions/bowel-cancer-screening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youtu.be/t_lu8RTQkPk" TargetMode="External"/><Relationship Id="rId20" Type="http://schemas.openxmlformats.org/officeDocument/2006/relationships/image" Target="media/image5.jpe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taffsstokeics.org.uk/bowel-cancer/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www.nhs.uk/conditions/bowel-cancer-screening/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1.jpeg"/><Relationship Id="rId19" Type="http://schemas.openxmlformats.org/officeDocument/2006/relationships/image" Target="media/image4.jpeg"/><Relationship Id="rId4" Type="http://schemas.openxmlformats.org/officeDocument/2006/relationships/numbering" Target="numbering.xml"/><Relationship Id="rId9" Type="http://schemas.openxmlformats.org/officeDocument/2006/relationships/hyperlink" Target="mailto:ssotics.comms@staffsstoke.icb.nhs.uk" TargetMode="External"/><Relationship Id="rId14" Type="http://schemas.openxmlformats.org/officeDocument/2006/relationships/hyperlink" Target="https://youtu.be/yyNvW3uQEzM" TargetMode="External"/><Relationship Id="rId22" Type="http://schemas.openxmlformats.org/officeDocument/2006/relationships/hyperlink" Target="https://staffsstokeics.org.uk/brca-fap-lynch-gen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Number xmlns="8c0ec423-5f39-4cd1-9015-37fc60afb15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BFBF8E-F6A5-449F-B1E7-1D10DF90881D}"/>
</file>

<file path=customXml/itemProps2.xml><?xml version="1.0" encoding="utf-8"?>
<ds:datastoreItem xmlns:ds="http://schemas.openxmlformats.org/officeDocument/2006/customXml" ds:itemID="{1D536F71-54BA-436F-9F52-368F28CE17F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7317043-972e-4965-90d2-964e677ed748"/>
    <ds:schemaRef ds:uri="95c8f19c-67eb-42e4-b09e-68284a1fc300"/>
  </ds:schemaRefs>
</ds:datastoreItem>
</file>

<file path=customXml/itemProps3.xml><?xml version="1.0" encoding="utf-8"?>
<ds:datastoreItem xmlns:ds="http://schemas.openxmlformats.org/officeDocument/2006/customXml" ds:itemID="{240A4605-379E-47D7-A151-D00B2957610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493</Words>
  <Characters>2901</Characters>
  <Application>Microsoft Office Word</Application>
  <DocSecurity>0</DocSecurity>
  <Lines>181</Lines>
  <Paragraphs>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NHS</Company>
  <LinksUpToDate>false</LinksUpToDate>
  <CharactersWithSpaces>3316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Bowel Cancer Campaign - Social Media copy</dc:title>
  <dc:subject/>
  <dc:creator>SLATER, Joshua (NHS MIDLANDS AND LANCASHIRE COMMISSIONING SUPPORT UNIT)</dc:creator>
  <cp:keywords/>
  <dc:description/>
  <cp:lastModifiedBy>CLUCAS, Laura (NHS MIDLANDS AND LANCASHIRE COMMISSIONING SUPPORT UNIT)</cp:lastModifiedBy>
  <cp:revision>4</cp:revision>
  <dcterms:created xsi:type="dcterms:W3CDTF">2025-09-19T12:19:00Z</dcterms:created>
  <dcterms:modified xsi:type="dcterms:W3CDTF">2025-09-19T12:22:00Z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TaxKeyword">
    <vt:lpwstr/>
  </property>
  <property fmtid="{D5CDD505-2E9C-101B-9397-08002B2CF9AE}" pid="4" name="MediaServiceImageTags">
    <vt:lpwstr/>
  </property>
</Properties>
</file>