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CA45A6" w14:textId="77777777" w:rsidR="00336538" w:rsidRPr="004A362A" w:rsidRDefault="00336538" w:rsidP="004A362A">
      <w:pPr>
        <w:pStyle w:val="Heading1"/>
      </w:pPr>
      <w:r w:rsidRPr="004A362A">
        <w:t>Text message copy</w:t>
      </w:r>
    </w:p>
    <w:p w14:paraId="4FE962B1" w14:textId="3E15AB93" w:rsidR="007A1ADB" w:rsidRPr="004A362A" w:rsidRDefault="00066B87" w:rsidP="004A362A">
      <w:pPr>
        <w:pStyle w:val="Heading2"/>
      </w:pPr>
      <w:r w:rsidRPr="004A362A">
        <w:t>Bowel</w:t>
      </w:r>
      <w:r w:rsidR="005F667A" w:rsidRPr="004A362A">
        <w:t xml:space="preserve"> cancer campaign</w:t>
      </w:r>
    </w:p>
    <w:p w14:paraId="10DED7BC" w14:textId="77777777" w:rsidR="00336538" w:rsidRPr="00336538" w:rsidRDefault="00336538" w:rsidP="00336538">
      <w:pPr>
        <w:spacing w:before="120" w:after="120" w:line="240" w:lineRule="auto"/>
        <w:rPr>
          <w:rFonts w:ascii="Arial" w:eastAsia="Arial" w:hAnsi="Arial" w:cs="Times New Roman"/>
          <w:color w:val="3B3838"/>
          <w:sz w:val="24"/>
          <w:szCs w:val="24"/>
        </w:rPr>
      </w:pPr>
    </w:p>
    <w:p w14:paraId="50070663" w14:textId="77777777" w:rsidR="00336538" w:rsidRPr="00372736" w:rsidRDefault="00336538" w:rsidP="00336538">
      <w:pPr>
        <w:spacing w:before="120" w:after="120" w:line="240" w:lineRule="auto"/>
        <w:rPr>
          <w:rFonts w:ascii="Arial" w:eastAsia="Arial" w:hAnsi="Arial" w:cs="Times New Roman"/>
          <w:b/>
          <w:bCs/>
          <w:sz w:val="24"/>
          <w:szCs w:val="24"/>
        </w:rPr>
      </w:pPr>
      <w:r w:rsidRPr="00372736">
        <w:rPr>
          <w:rFonts w:ascii="Arial" w:eastAsia="Arial" w:hAnsi="Arial" w:cs="Times New Roman"/>
          <w:b/>
          <w:bCs/>
          <w:sz w:val="24"/>
          <w:szCs w:val="24"/>
        </w:rPr>
        <w:t xml:space="preserve">NOTE – do not include text highlighted in </w:t>
      </w:r>
      <w:r w:rsidRPr="00372736">
        <w:rPr>
          <w:rFonts w:ascii="Arial" w:eastAsia="Arial" w:hAnsi="Arial" w:cs="Times New Roman"/>
          <w:b/>
          <w:bCs/>
          <w:sz w:val="24"/>
          <w:szCs w:val="24"/>
          <w:highlight w:val="yellow"/>
        </w:rPr>
        <w:t>yellow</w:t>
      </w:r>
      <w:r w:rsidRPr="00372736">
        <w:rPr>
          <w:rFonts w:ascii="Arial" w:eastAsia="Arial" w:hAnsi="Arial" w:cs="Times New Roman"/>
          <w:b/>
          <w:bCs/>
          <w:sz w:val="24"/>
          <w:szCs w:val="24"/>
        </w:rPr>
        <w:t>, this is for your information only.</w:t>
      </w:r>
    </w:p>
    <w:p w14:paraId="7A91B87B" w14:textId="77777777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</w:p>
    <w:p w14:paraId="3A125A12" w14:textId="3429655C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  <w:r w:rsidRPr="005F667A">
        <w:rPr>
          <w:rFonts w:ascii="Arial" w:eastAsia="Arial" w:hAnsi="Arial" w:cs="Times New Roman"/>
          <w:b/>
          <w:bCs/>
          <w:color w:val="3B3838"/>
          <w:sz w:val="24"/>
          <w:szCs w:val="24"/>
          <w:highlight w:val="yellow"/>
        </w:rPr>
        <w:t>For patients 5</w:t>
      </w:r>
      <w:r w:rsidR="00066B87">
        <w:rPr>
          <w:rFonts w:ascii="Arial" w:eastAsia="Arial" w:hAnsi="Arial" w:cs="Times New Roman"/>
          <w:b/>
          <w:bCs/>
          <w:color w:val="3B3838"/>
          <w:sz w:val="24"/>
          <w:szCs w:val="24"/>
          <w:highlight w:val="yellow"/>
        </w:rPr>
        <w:t>0</w:t>
      </w:r>
      <w:r w:rsidRPr="005F667A">
        <w:rPr>
          <w:rFonts w:ascii="Arial" w:eastAsia="Arial" w:hAnsi="Arial" w:cs="Times New Roman"/>
          <w:b/>
          <w:bCs/>
          <w:color w:val="3B3838"/>
          <w:sz w:val="24"/>
          <w:szCs w:val="24"/>
          <w:highlight w:val="yellow"/>
        </w:rPr>
        <w:t xml:space="preserve"> – 74</w:t>
      </w:r>
    </w:p>
    <w:p w14:paraId="6D163935" w14:textId="77777777" w:rsidR="005F667A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 xml:space="preserve">Every 2 years you will receive a free test kit in the post to screen for bowel cancers. </w:t>
      </w:r>
    </w:p>
    <w:p w14:paraId="089D89D6" w14:textId="77777777" w:rsidR="005F667A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 xml:space="preserve">It’s important not to ignore your test and if you haven’t had yours, please contact us. </w:t>
      </w:r>
    </w:p>
    <w:p w14:paraId="1EBD99A8" w14:textId="77777777" w:rsidR="005F667A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 xml:space="preserve">Help us catch cancer early. </w:t>
      </w:r>
    </w:p>
    <w:p w14:paraId="6ABC7D5F" w14:textId="77777777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</w:p>
    <w:p w14:paraId="5C22A051" w14:textId="77777777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  <w:r w:rsidRPr="005F667A">
        <w:rPr>
          <w:rFonts w:ascii="Arial" w:eastAsia="Arial" w:hAnsi="Arial" w:cs="Times New Roman"/>
          <w:b/>
          <w:bCs/>
          <w:color w:val="3B3838"/>
          <w:sz w:val="24"/>
          <w:szCs w:val="24"/>
          <w:highlight w:val="yellow"/>
        </w:rPr>
        <w:t>For patients 75+</w:t>
      </w:r>
    </w:p>
    <w:p w14:paraId="741BFC6D" w14:textId="77777777" w:rsidR="005F667A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 xml:space="preserve">Request a free at-home test kit to screen for bowel cancers. Phone the NHS bowel cancer screening helpline on 0800 707 60 60 to get yours. </w:t>
      </w:r>
    </w:p>
    <w:p w14:paraId="70AFE193" w14:textId="77777777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</w:p>
    <w:p w14:paraId="57C0F23C" w14:textId="55262A16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  <w:r w:rsidRPr="005F667A">
        <w:rPr>
          <w:rFonts w:ascii="Arial" w:eastAsia="Arial" w:hAnsi="Arial" w:cs="Times New Roman"/>
          <w:b/>
          <w:bCs/>
          <w:color w:val="3B3838"/>
          <w:sz w:val="24"/>
          <w:szCs w:val="24"/>
          <w:highlight w:val="yellow"/>
        </w:rPr>
        <w:t>All adult patients</w:t>
      </w:r>
    </w:p>
    <w:p w14:paraId="2019BBDE" w14:textId="77777777" w:rsidR="005F667A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 xml:space="preserve">FIT screening tests are free at home tests that screen for bowel cancers. </w:t>
      </w:r>
    </w:p>
    <w:p w14:paraId="164905D9" w14:textId="7921E755" w:rsidR="005F667A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>People aged 5</w:t>
      </w:r>
      <w:r w:rsidR="00066B87">
        <w:rPr>
          <w:rFonts w:ascii="Arial" w:eastAsia="Arial" w:hAnsi="Arial" w:cs="Times New Roman"/>
          <w:sz w:val="24"/>
          <w:szCs w:val="24"/>
        </w:rPr>
        <w:t>0</w:t>
      </w:r>
      <w:r w:rsidRPr="00066B87">
        <w:rPr>
          <w:rFonts w:ascii="Arial" w:eastAsia="Arial" w:hAnsi="Arial" w:cs="Times New Roman"/>
          <w:sz w:val="24"/>
          <w:szCs w:val="24"/>
        </w:rPr>
        <w:t xml:space="preserve">-74 will receive a test automatically every 2 years in the post. </w:t>
      </w:r>
    </w:p>
    <w:p w14:paraId="6E18ADDC" w14:textId="72402517" w:rsidR="00336538" w:rsidRPr="00066B87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>People aged 75 and over can request a test by phoning the NHS bowel cancer screening helpline on 0800 707 60 60.</w:t>
      </w:r>
    </w:p>
    <w:p w14:paraId="21DBD878" w14:textId="77777777" w:rsidR="005F667A" w:rsidRPr="005F667A" w:rsidRDefault="005F667A" w:rsidP="005F667A">
      <w:pPr>
        <w:tabs>
          <w:tab w:val="left" w:pos="1148"/>
        </w:tabs>
        <w:spacing w:before="120" w:after="120" w:line="240" w:lineRule="auto"/>
        <w:rPr>
          <w:rFonts w:ascii="Arial" w:eastAsia="Arial" w:hAnsi="Arial" w:cs="Times New Roman"/>
          <w:b/>
          <w:bCs/>
          <w:color w:val="3B3838"/>
          <w:sz w:val="24"/>
          <w:szCs w:val="24"/>
        </w:rPr>
      </w:pPr>
    </w:p>
    <w:p w14:paraId="43D2CB48" w14:textId="77777777" w:rsidR="00336538" w:rsidRPr="00336538" w:rsidRDefault="00336538" w:rsidP="004A362A">
      <w:pPr>
        <w:pStyle w:val="Heading2"/>
      </w:pPr>
      <w:r w:rsidRPr="00336538">
        <w:t>For more information</w:t>
      </w:r>
    </w:p>
    <w:p w14:paraId="08CD5476" w14:textId="4EE7306D" w:rsidR="00336538" w:rsidRPr="00066B87" w:rsidRDefault="00336538" w:rsidP="00336538">
      <w:pPr>
        <w:spacing w:before="120" w:after="120" w:line="240" w:lineRule="auto"/>
        <w:rPr>
          <w:rFonts w:ascii="Arial" w:eastAsia="Arial" w:hAnsi="Arial" w:cs="Times New Roman"/>
          <w:b/>
          <w:bCs/>
          <w:sz w:val="24"/>
          <w:szCs w:val="24"/>
        </w:rPr>
      </w:pPr>
      <w:r w:rsidRPr="00066B87">
        <w:rPr>
          <w:rFonts w:ascii="Arial" w:eastAsia="Arial" w:hAnsi="Arial" w:cs="Times New Roman"/>
          <w:sz w:val="24"/>
          <w:szCs w:val="24"/>
        </w:rPr>
        <w:t xml:space="preserve">If you have any questions about this toolkit or require more information, please email: </w:t>
      </w:r>
      <w:hyperlink r:id="rId7" w:history="1">
        <w:r w:rsidR="00066B87" w:rsidRPr="005A6DFF">
          <w:rPr>
            <w:rStyle w:val="Hyperlink"/>
            <w:rFonts w:ascii="Arial" w:eastAsia="Arial" w:hAnsi="Arial" w:cs="Times New Roman"/>
            <w:sz w:val="24"/>
            <w:szCs w:val="24"/>
          </w:rPr>
          <w:t>ssotics.comms@staffsstoke.icb.nhs.uk</w:t>
        </w:r>
      </w:hyperlink>
      <w:r w:rsidR="00066B87">
        <w:rPr>
          <w:rFonts w:ascii="Arial" w:eastAsia="Arial" w:hAnsi="Arial" w:cs="Times New Roman"/>
          <w:sz w:val="24"/>
          <w:szCs w:val="24"/>
        </w:rPr>
        <w:t xml:space="preserve"> </w:t>
      </w:r>
    </w:p>
    <w:p w14:paraId="1741D261" w14:textId="77777777" w:rsidR="007830DE" w:rsidRDefault="007830DE"/>
    <w:sectPr w:rsidR="007830D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538"/>
    <w:rsid w:val="00066B87"/>
    <w:rsid w:val="00336538"/>
    <w:rsid w:val="00372736"/>
    <w:rsid w:val="00485FA2"/>
    <w:rsid w:val="004A362A"/>
    <w:rsid w:val="00515295"/>
    <w:rsid w:val="005F667A"/>
    <w:rsid w:val="007830DE"/>
    <w:rsid w:val="007A1ADB"/>
    <w:rsid w:val="007B3260"/>
    <w:rsid w:val="007D7FDC"/>
    <w:rsid w:val="009234F5"/>
    <w:rsid w:val="00A40AF7"/>
    <w:rsid w:val="00BC131E"/>
    <w:rsid w:val="00FC4337"/>
    <w:rsid w:val="03F5CA3F"/>
    <w:rsid w:val="05A72C5A"/>
    <w:rsid w:val="06423E33"/>
    <w:rsid w:val="07B01B2D"/>
    <w:rsid w:val="09793656"/>
    <w:rsid w:val="0ACE9392"/>
    <w:rsid w:val="20793188"/>
    <w:rsid w:val="20B52918"/>
    <w:rsid w:val="289DD4FA"/>
    <w:rsid w:val="28DE8FC9"/>
    <w:rsid w:val="2F426E21"/>
    <w:rsid w:val="372015E9"/>
    <w:rsid w:val="3E361D56"/>
    <w:rsid w:val="429C08BB"/>
    <w:rsid w:val="4C25DA1C"/>
    <w:rsid w:val="4DC1AA7D"/>
    <w:rsid w:val="535386F0"/>
    <w:rsid w:val="55004385"/>
    <w:rsid w:val="5826F813"/>
    <w:rsid w:val="59F0133C"/>
    <w:rsid w:val="5B66D9E9"/>
    <w:rsid w:val="5FE3996D"/>
    <w:rsid w:val="611CDE96"/>
    <w:rsid w:val="62CFBB7C"/>
    <w:rsid w:val="6DEB2796"/>
    <w:rsid w:val="714975A1"/>
    <w:rsid w:val="7623C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676CBB"/>
  <w15:chartTrackingRefBased/>
  <w15:docId w15:val="{62140F8D-CC4A-48AA-B2D6-98D2E5425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362A"/>
    <w:pPr>
      <w:keepNext/>
      <w:keepLines/>
      <w:pBdr>
        <w:bottom w:val="single" w:sz="4" w:space="1" w:color="auto"/>
      </w:pBdr>
      <w:spacing w:before="240" w:after="0"/>
      <w:outlineLvl w:val="0"/>
    </w:pPr>
    <w:rPr>
      <w:rFonts w:ascii="Arial" w:eastAsia="Times New Roman" w:hAnsi="Arial" w:cs="Arial"/>
      <w:b/>
      <w:bCs/>
      <w:color w:val="4472C4" w:themeColor="accent1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A362A"/>
    <w:pPr>
      <w:keepNext/>
      <w:keepLines/>
      <w:spacing w:before="240" w:after="120" w:line="240" w:lineRule="auto"/>
      <w:outlineLvl w:val="1"/>
    </w:pPr>
    <w:rPr>
      <w:rFonts w:ascii="Arial" w:eastAsia="Times New Roman" w:hAnsi="Arial" w:cs="Times New Roman"/>
      <w:b/>
      <w:bCs/>
      <w:color w:val="000000" w:themeColor="text1"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362A"/>
    <w:rPr>
      <w:rFonts w:ascii="Arial" w:eastAsia="Times New Roman" w:hAnsi="Arial" w:cs="Arial"/>
      <w:b/>
      <w:bCs/>
      <w:color w:val="4472C4" w:themeColor="accent1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4A362A"/>
    <w:rPr>
      <w:rFonts w:ascii="Arial" w:eastAsia="Times New Roman" w:hAnsi="Arial" w:cs="Times New Roman"/>
      <w:b/>
      <w:bCs/>
      <w:color w:val="000000" w:themeColor="text1"/>
      <w:sz w:val="40"/>
      <w:szCs w:val="40"/>
    </w:rPr>
  </w:style>
  <w:style w:type="character" w:styleId="CommentReference">
    <w:name w:val="annotation reference"/>
    <w:basedOn w:val="DefaultParagraphFont"/>
    <w:uiPriority w:val="99"/>
    <w:semiHidden/>
    <w:unhideWhenUsed/>
    <w:rsid w:val="007D7FD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D7FD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D7FD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D7FD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D7FD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66B8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66B8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hyperlink" Target="mailto:ssotics.comms@staffsstoke.icb.nhs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Number xmlns="8c0ec423-5f39-4cd1-9015-37fc60afb156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1F79C6-E5F9-4C55-AE0B-1E59AA38130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7317043-972e-4965-90d2-964e677ed748"/>
    <ds:schemaRef ds:uri="95c8f19c-67eb-42e4-b09e-68284a1fc300"/>
  </ds:schemaRefs>
</ds:datastoreItem>
</file>

<file path=customXml/itemProps2.xml><?xml version="1.0" encoding="utf-8"?>
<ds:datastoreItem xmlns:ds="http://schemas.openxmlformats.org/officeDocument/2006/customXml" ds:itemID="{35BA2414-9EDA-4E70-8278-1F8E166151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07556AB-151C-4E53-BAAB-A5F0EAC4B083}"/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773</Characters>
  <Application>Microsoft Office Word</Application>
  <DocSecurity>0</DocSecurity>
  <Lines>24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NHS</Company>
  <LinksUpToDate>false</LinksUpToDate>
  <CharactersWithSpaces>929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Bowel Cancer Campaign - text message copy</dc:title>
  <dc:subject/>
  <dc:creator>SLATER, Joshua (NHS MIDLANDS AND LANCASHIRE COMMISSIONING SUPPORT UNIT)</dc:creator>
  <cp:keywords/>
  <dc:description/>
  <cp:lastModifiedBy>CLUCAS, Laura (NHS MIDLANDS AND LANCASHIRE COMMISSIONING SUPPORT UNIT)</cp:lastModifiedBy>
  <cp:revision>2</cp:revision>
  <dcterms:created xsi:type="dcterms:W3CDTF">2025-09-19T11:50:00Z</dcterms:created>
  <dcterms:modified xsi:type="dcterms:W3CDTF">2025-09-19T11:50:00Z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0x01010015CA2A3863D26B41A8CD633862F55281</vt:lpwstr>
  </property>
  <property fmtid="{D5CDD505-2E9C-101B-9397-08002B2CF9AE}" pid="3" name="TaxKeyword">
    <vt:lpwstr/>
  </property>
  <property fmtid="{D5CDD505-2E9C-101B-9397-08002B2CF9AE}" pid="4" name="MediaServiceImageTags">
    <vt:lpwstr/>
  </property>
</Properties>
</file>