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C1E0B4" w14:textId="07BEA957" w:rsidR="00695492" w:rsidRPr="00F246D9" w:rsidRDefault="000D06BB" w:rsidP="00FB6DAE">
      <w:pPr>
        <w:pStyle w:val="Heading1"/>
      </w:pPr>
      <w:r w:rsidRPr="00F246D9">
        <w:t>Over the counter medicines and vitamins</w:t>
      </w:r>
      <w:r w:rsidR="00FB6DAE">
        <w:t xml:space="preserve"> – social media copy</w:t>
      </w:r>
    </w:p>
    <w:p w14:paraId="5F9F0B42" w14:textId="043A38FF" w:rsidR="000D06BB" w:rsidRDefault="000D06BB">
      <w:pPr>
        <w:rPr>
          <w:rFonts w:ascii="Arial" w:hAnsi="Arial" w:cs="Arial"/>
        </w:rPr>
      </w:pPr>
    </w:p>
    <w:tbl>
      <w:tblPr>
        <w:tblStyle w:val="TableGrid"/>
        <w:tblW w:w="9214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3686"/>
        <w:gridCol w:w="5528"/>
      </w:tblGrid>
      <w:tr w:rsidR="00DB7344" w14:paraId="12D831A9" w14:textId="77777777" w:rsidTr="2A40C43E">
        <w:tc>
          <w:tcPr>
            <w:tcW w:w="3686" w:type="dxa"/>
          </w:tcPr>
          <w:p w14:paraId="45EFEC5E" w14:textId="4E08A5D7" w:rsidR="000D06BB" w:rsidRPr="00F246D9" w:rsidRDefault="000D06BB">
            <w:pPr>
              <w:rPr>
                <w:rFonts w:ascii="Arial" w:hAnsi="Arial" w:cs="Arial"/>
                <w:b/>
                <w:bCs/>
              </w:rPr>
            </w:pPr>
            <w:r w:rsidRPr="00F246D9">
              <w:rPr>
                <w:rFonts w:ascii="Arial" w:hAnsi="Arial" w:cs="Arial"/>
                <w:b/>
                <w:bCs/>
              </w:rPr>
              <w:t xml:space="preserve">Graphic </w:t>
            </w:r>
          </w:p>
        </w:tc>
        <w:tc>
          <w:tcPr>
            <w:tcW w:w="5528" w:type="dxa"/>
          </w:tcPr>
          <w:p w14:paraId="204BB129" w14:textId="6B1849ED" w:rsidR="000D06BB" w:rsidRPr="00F246D9" w:rsidRDefault="000D06BB">
            <w:pPr>
              <w:rPr>
                <w:rFonts w:ascii="Arial" w:hAnsi="Arial" w:cs="Arial"/>
                <w:b/>
                <w:bCs/>
              </w:rPr>
            </w:pPr>
            <w:r w:rsidRPr="00F246D9">
              <w:rPr>
                <w:rFonts w:ascii="Arial" w:hAnsi="Arial" w:cs="Arial"/>
                <w:b/>
                <w:bCs/>
              </w:rPr>
              <w:t>Post copy</w:t>
            </w:r>
            <w:r w:rsidR="00B6691D">
              <w:rPr>
                <w:rFonts w:ascii="Arial" w:hAnsi="Arial" w:cs="Arial"/>
                <w:b/>
                <w:bCs/>
              </w:rPr>
              <w:t xml:space="preserve"> </w:t>
            </w:r>
            <w:r w:rsidR="00B6691D" w:rsidRPr="00B6691D">
              <w:rPr>
                <w:rFonts w:ascii="Arial" w:hAnsi="Arial" w:cs="Arial"/>
                <w:b/>
                <w:bCs/>
                <w:highlight w:val="yellow"/>
              </w:rPr>
              <w:t xml:space="preserve">(each numbered point is a separate </w:t>
            </w:r>
            <w:r w:rsidR="00B6691D">
              <w:rPr>
                <w:rFonts w:ascii="Arial" w:hAnsi="Arial" w:cs="Arial"/>
                <w:b/>
                <w:bCs/>
                <w:highlight w:val="yellow"/>
              </w:rPr>
              <w:t>‘</w:t>
            </w:r>
            <w:r w:rsidR="00B6691D" w:rsidRPr="00B6691D">
              <w:rPr>
                <w:rFonts w:ascii="Arial" w:hAnsi="Arial" w:cs="Arial"/>
                <w:b/>
                <w:bCs/>
                <w:highlight w:val="yellow"/>
              </w:rPr>
              <w:t>post</w:t>
            </w:r>
            <w:r w:rsidR="00B6691D">
              <w:rPr>
                <w:rFonts w:ascii="Arial" w:hAnsi="Arial" w:cs="Arial"/>
                <w:b/>
                <w:bCs/>
                <w:highlight w:val="yellow"/>
              </w:rPr>
              <w:t>’</w:t>
            </w:r>
            <w:r w:rsidR="00B6691D" w:rsidRPr="00B6691D">
              <w:rPr>
                <w:rFonts w:ascii="Arial" w:hAnsi="Arial" w:cs="Arial"/>
                <w:b/>
                <w:bCs/>
                <w:highlight w:val="yellow"/>
              </w:rPr>
              <w:t xml:space="preserve"> and are not linked)</w:t>
            </w:r>
            <w:r w:rsidRPr="00F246D9">
              <w:rPr>
                <w:rFonts w:ascii="Arial" w:hAnsi="Arial" w:cs="Arial"/>
                <w:b/>
                <w:bCs/>
              </w:rPr>
              <w:t xml:space="preserve"> </w:t>
            </w:r>
          </w:p>
        </w:tc>
      </w:tr>
      <w:tr w:rsidR="00DB7344" w14:paraId="6FC88FB5" w14:textId="77777777" w:rsidTr="2A40C43E">
        <w:tc>
          <w:tcPr>
            <w:tcW w:w="3686" w:type="dxa"/>
          </w:tcPr>
          <w:p w14:paraId="4000C25F" w14:textId="73062179" w:rsidR="00302016" w:rsidRDefault="00DB7344" w:rsidP="0030201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w:drawing>
                <wp:anchor distT="0" distB="0" distL="114300" distR="114300" simplePos="0" relativeHeight="251658240" behindDoc="0" locked="0" layoutInCell="1" allowOverlap="1" wp14:anchorId="4A023B60" wp14:editId="6AA11FC3">
                  <wp:simplePos x="0" y="0"/>
                  <wp:positionH relativeFrom="column">
                    <wp:posOffset>-61595</wp:posOffset>
                  </wp:positionH>
                  <wp:positionV relativeFrom="paragraph">
                    <wp:posOffset>62181</wp:posOffset>
                  </wp:positionV>
                  <wp:extent cx="2124075" cy="2124075"/>
                  <wp:effectExtent l="0" t="0" r="9525" b="9525"/>
                  <wp:wrapSquare wrapText="bothSides"/>
                  <wp:docPr id="1" name="Picture 1" descr="P001695 (187) - OTC assets_v5-01.png&#10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P001695 (187) - OTC assets_v5-01.png&#10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24075" cy="2124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0AF5E9FA" w14:textId="0296ECC6" w:rsidR="00302016" w:rsidRPr="00302016" w:rsidRDefault="00302016" w:rsidP="00302016">
            <w:pPr>
              <w:rPr>
                <w:rFonts w:ascii="Arial" w:hAnsi="Arial" w:cs="Arial"/>
              </w:rPr>
            </w:pPr>
          </w:p>
        </w:tc>
        <w:tc>
          <w:tcPr>
            <w:tcW w:w="5528" w:type="dxa"/>
          </w:tcPr>
          <w:p w14:paraId="414E87F2" w14:textId="4B934A9D" w:rsidR="000D06BB" w:rsidRDefault="007A1C0B" w:rsidP="001C4C23">
            <w:pPr>
              <w:pStyle w:val="ListParagraph"/>
              <w:numPr>
                <w:ilvl w:val="0"/>
                <w:numId w:val="3"/>
              </w:numPr>
              <w:ind w:left="46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Going for your weekly food shop? </w:t>
            </w:r>
            <w:r w:rsidR="00632AEA">
              <w:rPr>
                <w:rFonts w:ascii="Arial" w:hAnsi="Arial" w:cs="Arial"/>
              </w:rPr>
              <w:t>It’s quick, easy and simple to</w:t>
            </w:r>
            <w:r>
              <w:rPr>
                <w:rFonts w:ascii="Arial" w:hAnsi="Arial" w:cs="Arial"/>
              </w:rPr>
              <w:t xml:space="preserve"> stock up </w:t>
            </w:r>
            <w:r w:rsidR="00257AD7">
              <w:rPr>
                <w:rFonts w:ascii="Arial" w:hAnsi="Arial" w:cs="Arial"/>
              </w:rPr>
              <w:t>on medicines and vitamins that are no longer prescribed by GPs</w:t>
            </w:r>
            <w:r>
              <w:rPr>
                <w:rFonts w:ascii="Arial" w:hAnsi="Arial" w:cs="Arial"/>
              </w:rPr>
              <w:t xml:space="preserve"> </w:t>
            </w:r>
            <w:r w:rsidR="00183DC3">
              <w:rPr>
                <w:rFonts w:ascii="Arial" w:hAnsi="Arial" w:cs="Arial"/>
              </w:rPr>
              <w:t>at your local pharmacy</w:t>
            </w:r>
            <w:r w:rsidR="003E0313">
              <w:rPr>
                <w:rFonts w:ascii="Arial" w:hAnsi="Arial" w:cs="Arial"/>
              </w:rPr>
              <w:t xml:space="preserve"> or supermarket</w:t>
            </w:r>
            <w:r w:rsidR="00257AD7">
              <w:rPr>
                <w:rFonts w:ascii="Arial" w:hAnsi="Arial" w:cs="Arial"/>
              </w:rPr>
              <w:t>.</w:t>
            </w:r>
          </w:p>
          <w:p w14:paraId="4BF7DDC4" w14:textId="138E76C0" w:rsidR="0031734F" w:rsidRDefault="0031734F" w:rsidP="001C4C23">
            <w:pPr>
              <w:pStyle w:val="ListParagraph"/>
              <w:numPr>
                <w:ilvl w:val="0"/>
                <w:numId w:val="3"/>
              </w:numPr>
              <w:ind w:left="46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Ordering your food shop</w:t>
            </w:r>
            <w:r w:rsidR="00183DC3">
              <w:rPr>
                <w:rFonts w:ascii="Arial" w:hAnsi="Arial" w:cs="Arial"/>
              </w:rPr>
              <w:t xml:space="preserve"> online</w:t>
            </w:r>
            <w:r>
              <w:rPr>
                <w:rFonts w:ascii="Arial" w:hAnsi="Arial" w:cs="Arial"/>
              </w:rPr>
              <w:t xml:space="preserve">? </w:t>
            </w:r>
            <w:r w:rsidR="00183DC3">
              <w:rPr>
                <w:rFonts w:ascii="Arial" w:hAnsi="Arial" w:cs="Arial"/>
              </w:rPr>
              <w:t xml:space="preserve">Even if you can’t get to the shops or pharmacy, </w:t>
            </w:r>
            <w:r w:rsidR="000B74F3">
              <w:rPr>
                <w:rFonts w:ascii="Arial" w:hAnsi="Arial" w:cs="Arial"/>
              </w:rPr>
              <w:t xml:space="preserve">it’s quick and easy to </w:t>
            </w:r>
            <w:r w:rsidR="00183DC3">
              <w:rPr>
                <w:rFonts w:ascii="Arial" w:hAnsi="Arial" w:cs="Arial"/>
              </w:rPr>
              <w:t>order essential medicines and vitamins</w:t>
            </w:r>
            <w:r w:rsidR="00257AD7">
              <w:rPr>
                <w:rFonts w:ascii="Arial" w:hAnsi="Arial" w:cs="Arial"/>
              </w:rPr>
              <w:t xml:space="preserve"> that are no longer prescribed by GPs</w:t>
            </w:r>
            <w:r w:rsidR="00183DC3">
              <w:rPr>
                <w:rFonts w:ascii="Arial" w:hAnsi="Arial" w:cs="Arial"/>
              </w:rPr>
              <w:t xml:space="preserve"> with your weekly shop.</w:t>
            </w:r>
          </w:p>
          <w:p w14:paraId="357C6782" w14:textId="171C522C" w:rsidR="00AF1E7E" w:rsidRDefault="00AF1E7E" w:rsidP="001C4C23">
            <w:pPr>
              <w:pStyle w:val="ListParagraph"/>
              <w:numPr>
                <w:ilvl w:val="0"/>
                <w:numId w:val="3"/>
              </w:numPr>
              <w:ind w:left="46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Live in a rural area without a pharmacy close by? Add these products onto your weekly food shop</w:t>
            </w:r>
            <w:r w:rsidR="006848B9">
              <w:rPr>
                <w:rFonts w:ascii="Arial" w:hAnsi="Arial" w:cs="Arial"/>
              </w:rPr>
              <w:t xml:space="preserve"> is a quick and easy way</w:t>
            </w:r>
            <w:r>
              <w:rPr>
                <w:rFonts w:ascii="Arial" w:hAnsi="Arial" w:cs="Arial"/>
              </w:rPr>
              <w:t xml:space="preserve"> to help you stay well.</w:t>
            </w:r>
          </w:p>
          <w:p w14:paraId="171DDD89" w14:textId="07AA5023" w:rsidR="00AF1E7E" w:rsidRPr="00741024" w:rsidRDefault="00AF1E7E" w:rsidP="001C4C23">
            <w:pPr>
              <w:pStyle w:val="ListParagraph"/>
              <w:numPr>
                <w:ilvl w:val="0"/>
                <w:numId w:val="3"/>
              </w:numPr>
              <w:ind w:left="46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If you can’t get out and about,</w:t>
            </w:r>
            <w:r w:rsidR="00440626">
              <w:rPr>
                <w:rFonts w:ascii="Arial" w:hAnsi="Arial" w:cs="Arial"/>
              </w:rPr>
              <w:t xml:space="preserve"> medicines and vitamins </w:t>
            </w:r>
            <w:r w:rsidR="00C20749">
              <w:rPr>
                <w:rFonts w:ascii="Arial" w:hAnsi="Arial" w:cs="Arial"/>
              </w:rPr>
              <w:t>that are no longer given on prescriptions can be</w:t>
            </w:r>
            <w:r>
              <w:rPr>
                <w:rFonts w:ascii="Arial" w:hAnsi="Arial" w:cs="Arial"/>
              </w:rPr>
              <w:t xml:space="preserve"> add</w:t>
            </w:r>
            <w:r w:rsidR="00C20749">
              <w:rPr>
                <w:rFonts w:ascii="Arial" w:hAnsi="Arial" w:cs="Arial"/>
              </w:rPr>
              <w:t>ed</w:t>
            </w:r>
            <w:r>
              <w:rPr>
                <w:rFonts w:ascii="Arial" w:hAnsi="Arial" w:cs="Arial"/>
              </w:rPr>
              <w:t xml:space="preserve"> to your next online food </w:t>
            </w:r>
            <w:proofErr w:type="gramStart"/>
            <w:r>
              <w:rPr>
                <w:rFonts w:ascii="Arial" w:hAnsi="Arial" w:cs="Arial"/>
              </w:rPr>
              <w:t>shop, or</w:t>
            </w:r>
            <w:proofErr w:type="gramEnd"/>
            <w:r>
              <w:rPr>
                <w:rFonts w:ascii="Arial" w:hAnsi="Arial" w:cs="Arial"/>
              </w:rPr>
              <w:t xml:space="preserve"> ask a loved one to pick them up next time they get your shopping. </w:t>
            </w:r>
          </w:p>
        </w:tc>
      </w:tr>
      <w:tr w:rsidR="00DB7344" w14:paraId="18F4D7CD" w14:textId="77777777" w:rsidTr="2A40C43E">
        <w:tc>
          <w:tcPr>
            <w:tcW w:w="3686" w:type="dxa"/>
          </w:tcPr>
          <w:p w14:paraId="7C3E02C5" w14:textId="35255C29" w:rsidR="000A2EFC" w:rsidRDefault="00DB73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w:drawing>
                <wp:anchor distT="0" distB="0" distL="114300" distR="114300" simplePos="0" relativeHeight="251658241" behindDoc="0" locked="0" layoutInCell="1" allowOverlap="1" wp14:anchorId="1641343B" wp14:editId="4020B2AA">
                  <wp:simplePos x="0" y="0"/>
                  <wp:positionH relativeFrom="column">
                    <wp:posOffset>-54024</wp:posOffset>
                  </wp:positionH>
                  <wp:positionV relativeFrom="paragraph">
                    <wp:posOffset>9525</wp:posOffset>
                  </wp:positionV>
                  <wp:extent cx="2123440" cy="2123440"/>
                  <wp:effectExtent l="0" t="0" r="0" b="0"/>
                  <wp:wrapSquare wrapText="bothSides"/>
                  <wp:docPr id="2" name="Picture 2" descr="P001695 (187) - OTC assets_v4-02.png&#10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2" descr="P001695 (187) - OTC assets_v4-02.png&#10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23440" cy="21234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0468C4">
              <w:rPr>
                <w:rFonts w:ascii="Arial" w:hAnsi="Arial" w:cs="Arial"/>
              </w:rPr>
              <w:t xml:space="preserve"> </w:t>
            </w:r>
          </w:p>
        </w:tc>
        <w:tc>
          <w:tcPr>
            <w:tcW w:w="5528" w:type="dxa"/>
          </w:tcPr>
          <w:p w14:paraId="56FB03E4" w14:textId="24D76758" w:rsidR="000D06BB" w:rsidRDefault="009445E7" w:rsidP="001C4C23">
            <w:pPr>
              <w:pStyle w:val="ListParagraph"/>
              <w:numPr>
                <w:ilvl w:val="0"/>
                <w:numId w:val="4"/>
              </w:numPr>
              <w:ind w:left="46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Feeling under the weather? A well</w:t>
            </w:r>
            <w:r w:rsidR="00AF1E7E">
              <w:rPr>
                <w:rFonts w:ascii="Arial" w:hAnsi="Arial" w:cs="Arial"/>
              </w:rPr>
              <w:t>-</w:t>
            </w:r>
            <w:r>
              <w:rPr>
                <w:rFonts w:ascii="Arial" w:hAnsi="Arial" w:cs="Arial"/>
              </w:rPr>
              <w:t>stocked medicine cabinet can help ease symptoms quickly</w:t>
            </w:r>
            <w:r w:rsidR="00154C71">
              <w:rPr>
                <w:rFonts w:ascii="Arial" w:hAnsi="Arial" w:cs="Arial"/>
              </w:rPr>
              <w:t xml:space="preserve"> and easily</w:t>
            </w:r>
            <w:r>
              <w:rPr>
                <w:rFonts w:ascii="Arial" w:hAnsi="Arial" w:cs="Arial"/>
              </w:rPr>
              <w:t xml:space="preserve"> without </w:t>
            </w:r>
            <w:r w:rsidR="0021325C">
              <w:rPr>
                <w:rFonts w:ascii="Arial" w:hAnsi="Arial" w:cs="Arial"/>
              </w:rPr>
              <w:t>having to wait</w:t>
            </w:r>
            <w:r>
              <w:rPr>
                <w:rFonts w:ascii="Arial" w:hAnsi="Arial" w:cs="Arial"/>
              </w:rPr>
              <w:t xml:space="preserve"> for appointment you may not need. </w:t>
            </w:r>
            <w:r w:rsidR="00412764">
              <w:rPr>
                <w:rFonts w:ascii="Arial" w:hAnsi="Arial" w:cs="Arial"/>
              </w:rPr>
              <w:t>Stock yours up today</w:t>
            </w:r>
            <w:r w:rsidR="00D36407">
              <w:rPr>
                <w:rFonts w:ascii="Arial" w:hAnsi="Arial" w:cs="Arial"/>
              </w:rPr>
              <w:t xml:space="preserve"> </w:t>
            </w:r>
            <w:r w:rsidR="00183DC3">
              <w:rPr>
                <w:rFonts w:ascii="Arial" w:hAnsi="Arial" w:cs="Arial"/>
              </w:rPr>
              <w:t>– it may cost less than you think!</w:t>
            </w:r>
          </w:p>
          <w:p w14:paraId="002BCB1D" w14:textId="24A4C126" w:rsidR="00F669B6" w:rsidRDefault="00AF1E7E" w:rsidP="001C4C23">
            <w:pPr>
              <w:pStyle w:val="ListParagraph"/>
              <w:numPr>
                <w:ilvl w:val="0"/>
                <w:numId w:val="4"/>
              </w:numPr>
              <w:ind w:left="46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 supermarket or pharmacy’s own-brand</w:t>
            </w:r>
            <w:r w:rsidR="00445122">
              <w:rPr>
                <w:rFonts w:ascii="Arial" w:hAnsi="Arial" w:cs="Arial"/>
              </w:rPr>
              <w:t xml:space="preserve"> medicine</w:t>
            </w:r>
            <w:r>
              <w:rPr>
                <w:rFonts w:ascii="Arial" w:hAnsi="Arial" w:cs="Arial"/>
              </w:rPr>
              <w:t>s and vitamins</w:t>
            </w:r>
            <w:r w:rsidR="00445122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are</w:t>
            </w:r>
            <w:r w:rsidR="00445122">
              <w:rPr>
                <w:rFonts w:ascii="Arial" w:hAnsi="Arial" w:cs="Arial"/>
              </w:rPr>
              <w:t xml:space="preserve"> just as effective and </w:t>
            </w:r>
            <w:r w:rsidR="3505FD3C" w:rsidRPr="77E97C6F">
              <w:rPr>
                <w:rFonts w:ascii="Arial" w:hAnsi="Arial" w:cs="Arial"/>
              </w:rPr>
              <w:t xml:space="preserve">can </w:t>
            </w:r>
            <w:r w:rsidR="00445122">
              <w:rPr>
                <w:rFonts w:ascii="Arial" w:hAnsi="Arial" w:cs="Arial"/>
              </w:rPr>
              <w:t xml:space="preserve">cost a fraction of the price. </w:t>
            </w:r>
            <w:r w:rsidR="00F401C4">
              <w:rPr>
                <w:rFonts w:ascii="Arial" w:hAnsi="Arial" w:cs="Arial"/>
              </w:rPr>
              <w:t xml:space="preserve">Plus, </w:t>
            </w:r>
            <w:r w:rsidR="00B23769">
              <w:rPr>
                <w:rFonts w:ascii="Arial" w:hAnsi="Arial" w:cs="Arial"/>
              </w:rPr>
              <w:t xml:space="preserve">you can get your hands on them quickly and easily. </w:t>
            </w:r>
            <w:r>
              <w:rPr>
                <w:rFonts w:ascii="Arial" w:hAnsi="Arial" w:cs="Arial"/>
              </w:rPr>
              <w:t>S</w:t>
            </w:r>
            <w:r w:rsidR="00D36407">
              <w:rPr>
                <w:rFonts w:ascii="Arial" w:hAnsi="Arial" w:cs="Arial"/>
              </w:rPr>
              <w:t>tock up your medicine cabinet</w:t>
            </w:r>
            <w:r>
              <w:rPr>
                <w:rFonts w:ascii="Arial" w:hAnsi="Arial" w:cs="Arial"/>
              </w:rPr>
              <w:t xml:space="preserve"> to help keep you well</w:t>
            </w:r>
            <w:r w:rsidR="00D36407">
              <w:rPr>
                <w:rFonts w:ascii="Arial" w:hAnsi="Arial" w:cs="Arial"/>
              </w:rPr>
              <w:t xml:space="preserve">. </w:t>
            </w:r>
          </w:p>
          <w:p w14:paraId="71FD2EAF" w14:textId="463820B3" w:rsidR="00AF1E7E" w:rsidRPr="00AF1E7E" w:rsidRDefault="005B5201" w:rsidP="001C4C23">
            <w:pPr>
              <w:pStyle w:val="ListParagraph"/>
              <w:numPr>
                <w:ilvl w:val="0"/>
                <w:numId w:val="4"/>
              </w:numPr>
              <w:ind w:left="46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Some medicines and vitamins are no longer given on prescription, but</w:t>
            </w:r>
            <w:r w:rsidR="00AF1E7E">
              <w:rPr>
                <w:rFonts w:ascii="Arial" w:hAnsi="Arial" w:cs="Arial"/>
              </w:rPr>
              <w:t xml:space="preserve"> you can</w:t>
            </w:r>
            <w:r w:rsidR="007700A8">
              <w:rPr>
                <w:rFonts w:ascii="Arial" w:hAnsi="Arial" w:cs="Arial"/>
              </w:rPr>
              <w:t xml:space="preserve"> get them easily</w:t>
            </w:r>
            <w:r w:rsidR="00AF1E7E">
              <w:rPr>
                <w:rFonts w:ascii="Arial" w:hAnsi="Arial" w:cs="Arial"/>
              </w:rPr>
              <w:t xml:space="preserve"> at your local supermarket or pharmacy. </w:t>
            </w:r>
            <w:r w:rsidR="00C107BA">
              <w:rPr>
                <w:rFonts w:ascii="Arial" w:hAnsi="Arial" w:cs="Arial"/>
              </w:rPr>
              <w:t>Cheaper o</w:t>
            </w:r>
            <w:r w:rsidR="00AF1E7E">
              <w:rPr>
                <w:rFonts w:ascii="Arial" w:hAnsi="Arial" w:cs="Arial"/>
              </w:rPr>
              <w:t xml:space="preserve">wn-brand medicines are just as </w:t>
            </w:r>
            <w:proofErr w:type="gramStart"/>
            <w:r w:rsidR="00AF1E7E">
              <w:rPr>
                <w:rFonts w:ascii="Arial" w:hAnsi="Arial" w:cs="Arial"/>
              </w:rPr>
              <w:t>effective</w:t>
            </w:r>
            <w:proofErr w:type="gramEnd"/>
            <w:r w:rsidR="00AF1E7E">
              <w:rPr>
                <w:rFonts w:ascii="Arial" w:hAnsi="Arial" w:cs="Arial"/>
              </w:rPr>
              <w:t xml:space="preserve"> and you </w:t>
            </w:r>
            <w:r w:rsidR="0011797C">
              <w:rPr>
                <w:rFonts w:ascii="Arial" w:hAnsi="Arial" w:cs="Arial"/>
              </w:rPr>
              <w:t>can get them with your weekly shop.</w:t>
            </w:r>
          </w:p>
        </w:tc>
      </w:tr>
      <w:tr w:rsidR="00DB7344" w14:paraId="72308B7D" w14:textId="77777777" w:rsidTr="2A40C43E">
        <w:tc>
          <w:tcPr>
            <w:tcW w:w="3686" w:type="dxa"/>
          </w:tcPr>
          <w:p w14:paraId="0407A06E" w14:textId="774C19AA" w:rsidR="00E24886" w:rsidRDefault="00BA3E29" w:rsidP="00BA3E2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w:drawing>
                <wp:anchor distT="0" distB="0" distL="114300" distR="114300" simplePos="0" relativeHeight="251658242" behindDoc="0" locked="0" layoutInCell="1" allowOverlap="1" wp14:anchorId="098FA1BA" wp14:editId="729B9B59">
                  <wp:simplePos x="0" y="0"/>
                  <wp:positionH relativeFrom="column">
                    <wp:posOffset>-46941</wp:posOffset>
                  </wp:positionH>
                  <wp:positionV relativeFrom="paragraph">
                    <wp:posOffset>43815</wp:posOffset>
                  </wp:positionV>
                  <wp:extent cx="2110105" cy="2110105"/>
                  <wp:effectExtent l="0" t="0" r="4445" b="4445"/>
                  <wp:wrapSquare wrapText="bothSides"/>
                  <wp:docPr id="3" name="Picture 3" descr="P001695 (187) - OTC assets_v4-03.png&#10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Picture 3" descr="P001695 (187) - OTC assets_v4-03.png&#10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10105" cy="21101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5528" w:type="dxa"/>
          </w:tcPr>
          <w:p w14:paraId="30399246" w14:textId="78A56F1B" w:rsidR="00240E5F" w:rsidRPr="002F2797" w:rsidRDefault="00240E5F" w:rsidP="001C4C23">
            <w:pPr>
              <w:ind w:left="461"/>
              <w:rPr>
                <w:rFonts w:ascii="Arial" w:hAnsi="Arial" w:cs="Arial"/>
              </w:rPr>
            </w:pPr>
            <w:r w:rsidRPr="002F2797">
              <w:rPr>
                <w:rFonts w:ascii="Arial" w:hAnsi="Arial" w:cs="Arial"/>
              </w:rPr>
              <w:t xml:space="preserve"> </w:t>
            </w:r>
          </w:p>
          <w:p w14:paraId="0AE6D707" w14:textId="7B9D6337" w:rsidR="00240E5F" w:rsidRPr="00240E5F" w:rsidRDefault="004D5752" w:rsidP="001C4C23">
            <w:pPr>
              <w:pStyle w:val="ListParagraph"/>
              <w:numPr>
                <w:ilvl w:val="0"/>
                <w:numId w:val="6"/>
              </w:numPr>
              <w:ind w:left="46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Time for your weekly food shop? </w:t>
            </w:r>
            <w:r w:rsidR="00183DC3">
              <w:rPr>
                <w:rFonts w:ascii="Arial" w:hAnsi="Arial" w:cs="Arial"/>
              </w:rPr>
              <w:t>Add</w:t>
            </w:r>
            <w:r w:rsidR="005167ED">
              <w:rPr>
                <w:rFonts w:ascii="Arial" w:hAnsi="Arial" w:cs="Arial"/>
              </w:rPr>
              <w:t xml:space="preserve">ing </w:t>
            </w:r>
            <w:r w:rsidR="00183DC3">
              <w:rPr>
                <w:rFonts w:ascii="Arial" w:hAnsi="Arial" w:cs="Arial"/>
              </w:rPr>
              <w:t xml:space="preserve">healthy foods into your shopping cart where you can </w:t>
            </w:r>
            <w:proofErr w:type="gramStart"/>
            <w:r w:rsidR="0048108B">
              <w:rPr>
                <w:rFonts w:ascii="Arial" w:hAnsi="Arial" w:cs="Arial"/>
              </w:rPr>
              <w:t>is</w:t>
            </w:r>
            <w:proofErr w:type="gramEnd"/>
            <w:r w:rsidR="0048108B">
              <w:rPr>
                <w:rFonts w:ascii="Arial" w:hAnsi="Arial" w:cs="Arial"/>
              </w:rPr>
              <w:t xml:space="preserve"> a quick and easy way </w:t>
            </w:r>
            <w:r w:rsidR="00183DC3">
              <w:rPr>
                <w:rFonts w:ascii="Arial" w:hAnsi="Arial" w:cs="Arial"/>
              </w:rPr>
              <w:t>to help you get essential nutrients and vitamins.</w:t>
            </w:r>
            <w:r w:rsidR="0046193B">
              <w:rPr>
                <w:rFonts w:ascii="Arial" w:hAnsi="Arial" w:cs="Arial"/>
              </w:rPr>
              <w:t xml:space="preserve"> </w:t>
            </w:r>
          </w:p>
          <w:p w14:paraId="33A23DFB" w14:textId="77777777" w:rsidR="000D06BB" w:rsidRDefault="000D06BB" w:rsidP="001C4C23">
            <w:pPr>
              <w:ind w:left="461"/>
              <w:rPr>
                <w:rFonts w:ascii="Arial" w:hAnsi="Arial" w:cs="Arial"/>
              </w:rPr>
            </w:pPr>
          </w:p>
        </w:tc>
      </w:tr>
    </w:tbl>
    <w:p w14:paraId="0ACE1DD0" w14:textId="4F9E70F9" w:rsidR="000D06BB" w:rsidRPr="000D06BB" w:rsidRDefault="000D06BB">
      <w:pPr>
        <w:rPr>
          <w:rFonts w:ascii="Arial" w:hAnsi="Arial" w:cs="Arial"/>
        </w:rPr>
      </w:pPr>
    </w:p>
    <w:sectPr w:rsidR="000D06BB" w:rsidRPr="000D06B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B7CEF0" w14:textId="77777777" w:rsidR="000C6138" w:rsidRDefault="000C6138" w:rsidP="00A01B23">
      <w:pPr>
        <w:spacing w:after="0" w:line="240" w:lineRule="auto"/>
      </w:pPr>
      <w:r>
        <w:separator/>
      </w:r>
    </w:p>
  </w:endnote>
  <w:endnote w:type="continuationSeparator" w:id="0">
    <w:p w14:paraId="26E0CFA0" w14:textId="77777777" w:rsidR="000C6138" w:rsidRDefault="000C6138" w:rsidP="00A01B23">
      <w:pPr>
        <w:spacing w:after="0" w:line="240" w:lineRule="auto"/>
      </w:pPr>
      <w:r>
        <w:continuationSeparator/>
      </w:r>
    </w:p>
  </w:endnote>
  <w:endnote w:type="continuationNotice" w:id="1">
    <w:p w14:paraId="5E9BEA84" w14:textId="77777777" w:rsidR="000C6138" w:rsidRDefault="000C613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90C3D6" w14:textId="77777777" w:rsidR="000C6138" w:rsidRDefault="000C6138" w:rsidP="00A01B23">
      <w:pPr>
        <w:spacing w:after="0" w:line="240" w:lineRule="auto"/>
      </w:pPr>
      <w:r>
        <w:separator/>
      </w:r>
    </w:p>
  </w:footnote>
  <w:footnote w:type="continuationSeparator" w:id="0">
    <w:p w14:paraId="7BECFB46" w14:textId="77777777" w:rsidR="000C6138" w:rsidRDefault="000C6138" w:rsidP="00A01B23">
      <w:pPr>
        <w:spacing w:after="0" w:line="240" w:lineRule="auto"/>
      </w:pPr>
      <w:r>
        <w:continuationSeparator/>
      </w:r>
    </w:p>
  </w:footnote>
  <w:footnote w:type="continuationNotice" w:id="1">
    <w:p w14:paraId="7864A01B" w14:textId="77777777" w:rsidR="000C6138" w:rsidRDefault="000C6138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E73B80"/>
    <w:multiLevelType w:val="hybridMultilevel"/>
    <w:tmpl w:val="92E4CBE8"/>
    <w:lvl w:ilvl="0" w:tplc="1BE438E8">
      <w:numFmt w:val="bullet"/>
      <w:lvlText w:val=""/>
      <w:lvlJc w:val="left"/>
      <w:pPr>
        <w:ind w:left="457" w:hanging="358"/>
      </w:pPr>
      <w:rPr>
        <w:rFonts w:ascii="Symbol" w:eastAsia="Symbol" w:hAnsi="Symbol" w:cs="Symbol" w:hint="default"/>
        <w:w w:val="100"/>
        <w:sz w:val="22"/>
        <w:szCs w:val="22"/>
        <w:lang w:val="en-GB" w:eastAsia="en-GB" w:bidi="en-GB"/>
      </w:rPr>
    </w:lvl>
    <w:lvl w:ilvl="1" w:tplc="0809000F">
      <w:start w:val="1"/>
      <w:numFmt w:val="decimal"/>
      <w:lvlText w:val="%2."/>
      <w:lvlJc w:val="left"/>
      <w:pPr>
        <w:ind w:left="819" w:hanging="360"/>
      </w:pPr>
    </w:lvl>
    <w:lvl w:ilvl="2" w:tplc="A34AF23C">
      <w:numFmt w:val="bullet"/>
      <w:lvlText w:val="•"/>
      <w:lvlJc w:val="left"/>
      <w:pPr>
        <w:ind w:left="1911" w:hanging="361"/>
      </w:pPr>
      <w:rPr>
        <w:rFonts w:hint="default"/>
        <w:lang w:val="en-GB" w:eastAsia="en-GB" w:bidi="en-GB"/>
      </w:rPr>
    </w:lvl>
    <w:lvl w:ilvl="3" w:tplc="9D704AC0">
      <w:numFmt w:val="bullet"/>
      <w:lvlText w:val="•"/>
      <w:lvlJc w:val="left"/>
      <w:pPr>
        <w:ind w:left="3003" w:hanging="361"/>
      </w:pPr>
      <w:rPr>
        <w:rFonts w:hint="default"/>
        <w:lang w:val="en-GB" w:eastAsia="en-GB" w:bidi="en-GB"/>
      </w:rPr>
    </w:lvl>
    <w:lvl w:ilvl="4" w:tplc="161A5A1C">
      <w:numFmt w:val="bullet"/>
      <w:lvlText w:val="•"/>
      <w:lvlJc w:val="left"/>
      <w:pPr>
        <w:ind w:left="4095" w:hanging="361"/>
      </w:pPr>
      <w:rPr>
        <w:rFonts w:hint="default"/>
        <w:lang w:val="en-GB" w:eastAsia="en-GB" w:bidi="en-GB"/>
      </w:rPr>
    </w:lvl>
    <w:lvl w:ilvl="5" w:tplc="49C69A5A">
      <w:numFmt w:val="bullet"/>
      <w:lvlText w:val="•"/>
      <w:lvlJc w:val="left"/>
      <w:pPr>
        <w:ind w:left="5187" w:hanging="361"/>
      </w:pPr>
      <w:rPr>
        <w:rFonts w:hint="default"/>
        <w:lang w:val="en-GB" w:eastAsia="en-GB" w:bidi="en-GB"/>
      </w:rPr>
    </w:lvl>
    <w:lvl w:ilvl="6" w:tplc="E0C477C2">
      <w:numFmt w:val="bullet"/>
      <w:lvlText w:val="•"/>
      <w:lvlJc w:val="left"/>
      <w:pPr>
        <w:ind w:left="6279" w:hanging="361"/>
      </w:pPr>
      <w:rPr>
        <w:rFonts w:hint="default"/>
        <w:lang w:val="en-GB" w:eastAsia="en-GB" w:bidi="en-GB"/>
      </w:rPr>
    </w:lvl>
    <w:lvl w:ilvl="7" w:tplc="D52217B0">
      <w:numFmt w:val="bullet"/>
      <w:lvlText w:val="•"/>
      <w:lvlJc w:val="left"/>
      <w:pPr>
        <w:ind w:left="7370" w:hanging="361"/>
      </w:pPr>
      <w:rPr>
        <w:rFonts w:hint="default"/>
        <w:lang w:val="en-GB" w:eastAsia="en-GB" w:bidi="en-GB"/>
      </w:rPr>
    </w:lvl>
    <w:lvl w:ilvl="8" w:tplc="0C1E1C72">
      <w:numFmt w:val="bullet"/>
      <w:lvlText w:val="•"/>
      <w:lvlJc w:val="left"/>
      <w:pPr>
        <w:ind w:left="8462" w:hanging="361"/>
      </w:pPr>
      <w:rPr>
        <w:rFonts w:hint="default"/>
        <w:lang w:val="en-GB" w:eastAsia="en-GB" w:bidi="en-GB"/>
      </w:rPr>
    </w:lvl>
  </w:abstractNum>
  <w:abstractNum w:abstractNumId="1" w15:restartNumberingAfterBreak="0">
    <w:nsid w:val="2351090D"/>
    <w:multiLevelType w:val="hybridMultilevel"/>
    <w:tmpl w:val="947CCDEE"/>
    <w:lvl w:ilvl="0" w:tplc="9EB2BB1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827BE6"/>
    <w:multiLevelType w:val="hybridMultilevel"/>
    <w:tmpl w:val="50E85F2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7924F6B"/>
    <w:multiLevelType w:val="hybridMultilevel"/>
    <w:tmpl w:val="A52AAFE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27D018B"/>
    <w:multiLevelType w:val="hybridMultilevel"/>
    <w:tmpl w:val="C396C9D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7247212"/>
    <w:multiLevelType w:val="hybridMultilevel"/>
    <w:tmpl w:val="C396C9D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88573318">
    <w:abstractNumId w:val="1"/>
  </w:num>
  <w:num w:numId="2" w16cid:durableId="1552887869">
    <w:abstractNumId w:val="3"/>
  </w:num>
  <w:num w:numId="3" w16cid:durableId="660932622">
    <w:abstractNumId w:val="2"/>
  </w:num>
  <w:num w:numId="4" w16cid:durableId="1977954953">
    <w:abstractNumId w:val="5"/>
  </w:num>
  <w:num w:numId="5" w16cid:durableId="795608677">
    <w:abstractNumId w:val="0"/>
  </w:num>
  <w:num w:numId="6" w16cid:durableId="15711185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06BB"/>
    <w:rsid w:val="0001602D"/>
    <w:rsid w:val="0004682F"/>
    <w:rsid w:val="000468C4"/>
    <w:rsid w:val="00087920"/>
    <w:rsid w:val="00092982"/>
    <w:rsid w:val="000A2EFC"/>
    <w:rsid w:val="000B74F3"/>
    <w:rsid w:val="000C2A1A"/>
    <w:rsid w:val="000C48DC"/>
    <w:rsid w:val="000C6138"/>
    <w:rsid w:val="000D06BB"/>
    <w:rsid w:val="000E58DD"/>
    <w:rsid w:val="000E7BE1"/>
    <w:rsid w:val="0011797C"/>
    <w:rsid w:val="00123F5E"/>
    <w:rsid w:val="0014323B"/>
    <w:rsid w:val="00154C71"/>
    <w:rsid w:val="00155C31"/>
    <w:rsid w:val="00183DC3"/>
    <w:rsid w:val="0019415C"/>
    <w:rsid w:val="001B5E0E"/>
    <w:rsid w:val="001C4C23"/>
    <w:rsid w:val="001D3AAA"/>
    <w:rsid w:val="001D7CDE"/>
    <w:rsid w:val="0021325C"/>
    <w:rsid w:val="002367FF"/>
    <w:rsid w:val="00240E5F"/>
    <w:rsid w:val="00257AD7"/>
    <w:rsid w:val="002F0330"/>
    <w:rsid w:val="002F2797"/>
    <w:rsid w:val="002F43C5"/>
    <w:rsid w:val="00302016"/>
    <w:rsid w:val="00315698"/>
    <w:rsid w:val="0031734F"/>
    <w:rsid w:val="00344235"/>
    <w:rsid w:val="00350A2D"/>
    <w:rsid w:val="00364A6D"/>
    <w:rsid w:val="00364CDF"/>
    <w:rsid w:val="0037264A"/>
    <w:rsid w:val="003B3F0F"/>
    <w:rsid w:val="003E0313"/>
    <w:rsid w:val="00412764"/>
    <w:rsid w:val="00440626"/>
    <w:rsid w:val="00445122"/>
    <w:rsid w:val="0046193B"/>
    <w:rsid w:val="0048108B"/>
    <w:rsid w:val="004B6E6E"/>
    <w:rsid w:val="004D5752"/>
    <w:rsid w:val="004F66E9"/>
    <w:rsid w:val="005167ED"/>
    <w:rsid w:val="005311DE"/>
    <w:rsid w:val="00573A8A"/>
    <w:rsid w:val="005A6577"/>
    <w:rsid w:val="005B5201"/>
    <w:rsid w:val="005D5100"/>
    <w:rsid w:val="0061162E"/>
    <w:rsid w:val="00613B97"/>
    <w:rsid w:val="006268E5"/>
    <w:rsid w:val="00632AEA"/>
    <w:rsid w:val="00636F53"/>
    <w:rsid w:val="0065158B"/>
    <w:rsid w:val="00683C99"/>
    <w:rsid w:val="006848B9"/>
    <w:rsid w:val="00695492"/>
    <w:rsid w:val="006B5F3E"/>
    <w:rsid w:val="0072747B"/>
    <w:rsid w:val="00741024"/>
    <w:rsid w:val="00765585"/>
    <w:rsid w:val="00767B9F"/>
    <w:rsid w:val="007700A8"/>
    <w:rsid w:val="00777CDA"/>
    <w:rsid w:val="0079299B"/>
    <w:rsid w:val="007A1C0B"/>
    <w:rsid w:val="007B3260"/>
    <w:rsid w:val="007C1FC6"/>
    <w:rsid w:val="00846133"/>
    <w:rsid w:val="008653E7"/>
    <w:rsid w:val="00890D99"/>
    <w:rsid w:val="008D5AC9"/>
    <w:rsid w:val="009064B2"/>
    <w:rsid w:val="009231D9"/>
    <w:rsid w:val="0093456A"/>
    <w:rsid w:val="009436EA"/>
    <w:rsid w:val="009445E7"/>
    <w:rsid w:val="009C0200"/>
    <w:rsid w:val="009E0ADD"/>
    <w:rsid w:val="00A01B23"/>
    <w:rsid w:val="00A41B5F"/>
    <w:rsid w:val="00A900F1"/>
    <w:rsid w:val="00AD6E49"/>
    <w:rsid w:val="00AF1E7E"/>
    <w:rsid w:val="00B23769"/>
    <w:rsid w:val="00B3483E"/>
    <w:rsid w:val="00B6691D"/>
    <w:rsid w:val="00BA3E29"/>
    <w:rsid w:val="00C107BA"/>
    <w:rsid w:val="00C13BAE"/>
    <w:rsid w:val="00C20749"/>
    <w:rsid w:val="00C444B8"/>
    <w:rsid w:val="00C83EE6"/>
    <w:rsid w:val="00CB4262"/>
    <w:rsid w:val="00CE158F"/>
    <w:rsid w:val="00D067F4"/>
    <w:rsid w:val="00D249CB"/>
    <w:rsid w:val="00D36407"/>
    <w:rsid w:val="00D812E9"/>
    <w:rsid w:val="00D922B3"/>
    <w:rsid w:val="00D93225"/>
    <w:rsid w:val="00DB7344"/>
    <w:rsid w:val="00DF0940"/>
    <w:rsid w:val="00E24886"/>
    <w:rsid w:val="00E408A6"/>
    <w:rsid w:val="00EB2D9E"/>
    <w:rsid w:val="00EC26E8"/>
    <w:rsid w:val="00EE2B85"/>
    <w:rsid w:val="00F20FFA"/>
    <w:rsid w:val="00F246D9"/>
    <w:rsid w:val="00F401C4"/>
    <w:rsid w:val="00F46578"/>
    <w:rsid w:val="00F669B6"/>
    <w:rsid w:val="00FB6DAE"/>
    <w:rsid w:val="00FC2843"/>
    <w:rsid w:val="0EDC2998"/>
    <w:rsid w:val="1820FA3F"/>
    <w:rsid w:val="2031DC3E"/>
    <w:rsid w:val="2A40C43E"/>
    <w:rsid w:val="2F7CE400"/>
    <w:rsid w:val="312CF7D3"/>
    <w:rsid w:val="334C1BAD"/>
    <w:rsid w:val="3505FD3C"/>
    <w:rsid w:val="483A4BAE"/>
    <w:rsid w:val="4B2EB75E"/>
    <w:rsid w:val="501F88AD"/>
    <w:rsid w:val="5FFA5E93"/>
    <w:rsid w:val="77E97C6F"/>
    <w:rsid w:val="7FF349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E2E258"/>
  <w15:chartTrackingRefBased/>
  <w15:docId w15:val="{F88706F4-1725-49BE-B155-4587C0C526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B6DA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D06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302016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408A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408A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408A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408A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408A6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183DC3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A01B2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01B23"/>
  </w:style>
  <w:style w:type="paragraph" w:styleId="Footer">
    <w:name w:val="footer"/>
    <w:basedOn w:val="Normal"/>
    <w:link w:val="FooterChar"/>
    <w:uiPriority w:val="99"/>
    <w:unhideWhenUsed/>
    <w:rsid w:val="00A01B2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01B23"/>
  </w:style>
  <w:style w:type="character" w:customStyle="1" w:styleId="Heading1Char">
    <w:name w:val="Heading 1 Char"/>
    <w:basedOn w:val="DefaultParagraphFont"/>
    <w:link w:val="Heading1"/>
    <w:uiPriority w:val="9"/>
    <w:rsid w:val="00FB6DA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4427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a452516-c83e-4d19-948c-c9106899f6d9" xsi:nil="true"/>
    <lcf76f155ced4ddcb4097134ff3c332f xmlns="f8694fd0-706e-48fd-b04a-93a357616989">
      <Terms xmlns="http://schemas.microsoft.com/office/infopath/2007/PartnerControls"/>
    </lcf76f155ced4ddcb4097134ff3c332f>
    <_ip_UnifiedCompliancePolicyUIAction xmlns="http://schemas.microsoft.com/sharepoint/v3" xsi:nil="true"/>
    <_ip_UnifiedCompliancePolicyProperties xmlns="http://schemas.microsoft.com/sharepoint/v3" xsi:nil="true"/>
    <Number xmlns="8c0ec423-5f39-4cd1-9015-37fc60afb15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5CA2A3863D26B41A8CD633862F55281" ma:contentTypeVersion="10" ma:contentTypeDescription="Create a new document." ma:contentTypeScope="" ma:versionID="d0d349b47ff6d9a575e06b3f60adc1fe">
  <xsd:schema xmlns:xsd="http://www.w3.org/2001/XMLSchema" xmlns:xs="http://www.w3.org/2001/XMLSchema" xmlns:p="http://schemas.microsoft.com/office/2006/metadata/properties" xmlns:ns1="http://schemas.microsoft.com/sharepoint/v3" xmlns:ns2="c87ab028-8257-48fa-bbf6-93c162f87ccb" xmlns:ns3="8c0ec423-5f39-4cd1-9015-37fc60afb156" xmlns:ns4="4a452516-c83e-4d19-948c-c9106899f6d9" xmlns:ns5="f8694fd0-706e-48fd-b04a-93a357616989" targetNamespace="http://schemas.microsoft.com/office/2006/metadata/properties" ma:root="true" ma:fieldsID="c76703de2b21e55f3462eaccfc13a812" ns1:_="" ns2:_="" ns3:_="" ns4:_="" ns5:_="">
    <xsd:import namespace="http://schemas.microsoft.com/sharepoint/v3"/>
    <xsd:import namespace="c87ab028-8257-48fa-bbf6-93c162f87ccb"/>
    <xsd:import namespace="8c0ec423-5f39-4cd1-9015-37fc60afb156"/>
    <xsd:import namespace="4a452516-c83e-4d19-948c-c9106899f6d9"/>
    <xsd:import namespace="f8694fd0-706e-48fd-b04a-93a35761698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2:LastSharedByUser" minOccurs="0"/>
                <xsd:element ref="ns2:LastSharedByTime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OCR" minOccurs="0"/>
                <xsd:element ref="ns3:MediaServiceLocation" minOccurs="0"/>
                <xsd:element ref="ns3:Numbe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  <xsd:element ref="ns4:TaxCatchAll" minOccurs="0"/>
                <xsd:element ref="ns5:lcf76f155ced4ddcb4097134ff3c332f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9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30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7ab028-8257-48fa-bbf6-93c162f87cc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10" nillable="true" ma:displayName="Last Shared By User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1" nillable="true" ma:displayName="Last Shared By Time" ma:description="" ma:internalName="LastSharedByTime" ma:readOnly="tru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0ec423-5f39-4cd1-9015-37fc60afb1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5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MediaServiceLocation" ma:internalName="MediaServiceLocation" ma:readOnly="true">
      <xsd:simpleType>
        <xsd:restriction base="dms:Text"/>
      </xsd:simpleType>
    </xsd:element>
    <xsd:element name="Number" ma:index="18" nillable="true" ma:displayName="Number" ma:internalName="Number">
      <xsd:simpleType>
        <xsd:restriction base="dms:Number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3" nillable="true" ma:displayName="Length (seconds)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452516-c83e-4d19-948c-c9106899f6d9" elementFormDefault="qualified">
    <xsd:import namespace="http://schemas.microsoft.com/office/2006/documentManagement/types"/>
    <xsd:import namespace="http://schemas.microsoft.com/office/infopath/2007/PartnerControls"/>
    <xsd:element name="TaxCatchAll" ma:index="26" nillable="true" ma:displayName="Taxonomy Catch All Column" ma:hidden="true" ma:list="{95272dcb-520a-4bf4-91c7-7c6552ae10c5}" ma:internalName="TaxCatchAll" ma:showField="CatchAllData" ma:web="4a452516-c83e-4d19-948c-c9106899f6d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694fd0-706e-48fd-b04a-93a357616989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73AD7E2-3933-4F0D-8895-DB330D51033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F3211B3-A4C1-4BC5-8A6D-0FEDD65A8130}">
  <ds:schemaRefs>
    <ds:schemaRef ds:uri="http://schemas.microsoft.com/office/2006/metadata/properties"/>
    <ds:schemaRef ds:uri="http://schemas.microsoft.com/office/infopath/2007/PartnerControls"/>
    <ds:schemaRef ds:uri="4a452516-c83e-4d19-948c-c9106899f6d9"/>
    <ds:schemaRef ds:uri="f8694fd0-706e-48fd-b04a-93a357616989"/>
    <ds:schemaRef ds:uri="http://schemas.microsoft.com/sharepoint/v3"/>
    <ds:schemaRef ds:uri="8c0ec423-5f39-4cd1-9015-37fc60afb156"/>
  </ds:schemaRefs>
</ds:datastoreItem>
</file>

<file path=customXml/itemProps3.xml><?xml version="1.0" encoding="utf-8"?>
<ds:datastoreItem xmlns:ds="http://schemas.openxmlformats.org/officeDocument/2006/customXml" ds:itemID="{CC22A1F7-7299-4C07-960D-ACBBE7BEC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c87ab028-8257-48fa-bbf6-93c162f87ccb"/>
    <ds:schemaRef ds:uri="8c0ec423-5f39-4cd1-9015-37fc60afb156"/>
    <ds:schemaRef ds:uri="4a452516-c83e-4d19-948c-c9106899f6d9"/>
    <ds:schemaRef ds:uri="f8694fd0-706e-48fd-b04a-93a35761698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260</Words>
  <Characters>1469</Characters>
  <Application>Microsoft Office Word</Application>
  <DocSecurity>0</DocSecurity>
  <Lines>86</Lines>
  <Paragraphs>17</Paragraphs>
  <ScaleCrop>false</ScaleCrop>
  <Manager/>
  <Company/>
  <LinksUpToDate>false</LinksUpToDate>
  <CharactersWithSpaces>1712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Over the counter medicines and vitamins – social media copy</dc:title>
  <dc:subject/>
  <dc:creator>Nikita Stott (QNC) SSOT ICB</dc:creator>
  <cp:keywords/>
  <dc:description/>
  <cp:lastModifiedBy>CLUCAS, Laura (NHS MIDLANDS AND LANCASHIRE COMMISSIONING SUPPORT UNIT)</cp:lastModifiedBy>
  <cp:revision>5</cp:revision>
  <dcterms:created xsi:type="dcterms:W3CDTF">2025-09-24T09:43:00Z</dcterms:created>
  <dcterms:modified xsi:type="dcterms:W3CDTF">2025-09-24T10:02:00Z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0x01010015CA2A3863D26B41A8CD633862F55281</vt:lpwstr>
  </property>
  <property fmtid="{D5CDD505-2E9C-101B-9397-08002B2CF9AE}" pid="3" name="MediaServiceImageTags">
    <vt:lpwstr/>
  </property>
</Properties>
</file>