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A384B" w14:textId="46617A2E" w:rsidR="004744D3" w:rsidRPr="008A2F2D" w:rsidRDefault="00743F74" w:rsidP="004744D3">
      <w:pPr>
        <w:jc w:val="center"/>
        <w:rPr>
          <w:rFonts w:ascii="Helvetica" w:eastAsia="Times New Roman" w:hAnsi="Helvetica" w:cs="Helvetica"/>
          <w:b/>
          <w:bCs/>
          <w:sz w:val="28"/>
          <w:szCs w:val="28"/>
        </w:rPr>
      </w:pPr>
      <w:bookmarkStart w:id="0" w:name="_Hlk53986000"/>
      <w:r w:rsidRPr="008A2F2D">
        <w:rPr>
          <w:rFonts w:ascii="Helvetica" w:eastAsia="Times New Roman" w:hAnsi="Helvetica" w:cs="Helvetica"/>
          <w:b/>
          <w:bCs/>
          <w:sz w:val="28"/>
          <w:szCs w:val="28"/>
        </w:rPr>
        <w:t>GUID</w:t>
      </w:r>
      <w:r w:rsidR="00B2199E" w:rsidRPr="008A2F2D">
        <w:rPr>
          <w:rFonts w:ascii="Helvetica" w:eastAsia="Times New Roman" w:hAnsi="Helvetica" w:cs="Helvetica"/>
          <w:b/>
          <w:bCs/>
          <w:sz w:val="28"/>
          <w:szCs w:val="28"/>
        </w:rPr>
        <w:t>ANCE</w:t>
      </w:r>
      <w:r w:rsidR="004744D3" w:rsidRPr="008A2F2D">
        <w:rPr>
          <w:rFonts w:ascii="Helvetica" w:eastAsia="Times New Roman" w:hAnsi="Helvetica" w:cs="Helvetica"/>
          <w:b/>
          <w:bCs/>
          <w:sz w:val="28"/>
          <w:szCs w:val="28"/>
        </w:rPr>
        <w:t xml:space="preserve"> FOR THE SAFE DEDUCTION OF “GHOST” CHILDREN FROM THE PRACTICE LIST</w:t>
      </w:r>
    </w:p>
    <w:p w14:paraId="2EEB7199" w14:textId="1971C1FE" w:rsidR="004744D3" w:rsidRPr="008A2F2D" w:rsidRDefault="004744D3" w:rsidP="00DC5595">
      <w:pPr>
        <w:rPr>
          <w:rFonts w:ascii="Helvetica" w:eastAsia="Times New Roman" w:hAnsi="Helvetica" w:cs="Helvetica"/>
          <w:b/>
          <w:bCs/>
        </w:rPr>
      </w:pPr>
    </w:p>
    <w:p w14:paraId="3854B500" w14:textId="77777777" w:rsidR="009F4987" w:rsidRPr="008A2F2D" w:rsidRDefault="009F4987" w:rsidP="009F4987">
      <w:pPr>
        <w:jc w:val="center"/>
        <w:rPr>
          <w:rStyle w:val="Strong"/>
          <w:rFonts w:ascii="Helvetica" w:eastAsia="Times New Roman" w:hAnsi="Helvetica" w:cs="Helvetica"/>
        </w:rPr>
      </w:pPr>
      <w:r w:rsidRPr="008A2F2D">
        <w:rPr>
          <w:rStyle w:val="Strong"/>
          <w:rFonts w:ascii="Helvetica" w:eastAsia="Times New Roman" w:hAnsi="Helvetica" w:cs="Helvetica"/>
        </w:rPr>
        <w:t>What to do in the event that it is suspected that a child is no longer in area but has not registered with another GP</w:t>
      </w:r>
    </w:p>
    <w:bookmarkEnd w:id="0"/>
    <w:p w14:paraId="6604B41F" w14:textId="13B1599E" w:rsidR="004744D3" w:rsidRPr="008A2F2D" w:rsidRDefault="009F4987" w:rsidP="00DC5595">
      <w:p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br/>
      </w:r>
      <w:r w:rsidR="004744D3" w:rsidRPr="008A2F2D">
        <w:rPr>
          <w:rFonts w:ascii="Helvetica" w:eastAsia="Times New Roman" w:hAnsi="Helvetica" w:cs="Helvetica"/>
          <w:b/>
          <w:bCs/>
        </w:rPr>
        <w:t xml:space="preserve">NEED FOR THE </w:t>
      </w:r>
      <w:r w:rsidR="00743F74" w:rsidRPr="008A2F2D">
        <w:rPr>
          <w:rFonts w:ascii="Helvetica" w:eastAsia="Times New Roman" w:hAnsi="Helvetica" w:cs="Helvetica"/>
          <w:b/>
          <w:bCs/>
        </w:rPr>
        <w:t>GUID</w:t>
      </w:r>
      <w:r w:rsidR="00B2199E" w:rsidRPr="008A2F2D">
        <w:rPr>
          <w:rFonts w:ascii="Helvetica" w:eastAsia="Times New Roman" w:hAnsi="Helvetica" w:cs="Helvetica"/>
          <w:b/>
          <w:bCs/>
        </w:rPr>
        <w:t>ANCE</w:t>
      </w:r>
      <w:r w:rsidR="004744D3" w:rsidRPr="008A2F2D">
        <w:rPr>
          <w:rFonts w:ascii="Helvetica" w:eastAsia="Times New Roman" w:hAnsi="Helvetica" w:cs="Helvetica"/>
        </w:rPr>
        <w:t>:</w:t>
      </w:r>
    </w:p>
    <w:p w14:paraId="6C0145CC" w14:textId="32F65F6B" w:rsidR="009F4987" w:rsidRPr="008A2F2D" w:rsidRDefault="00D973CD" w:rsidP="00D973CD">
      <w:pPr>
        <w:pStyle w:val="ListParagraph"/>
        <w:numPr>
          <w:ilvl w:val="0"/>
          <w:numId w:val="4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T</w:t>
      </w:r>
      <w:r w:rsidR="009F4987" w:rsidRPr="008A2F2D">
        <w:rPr>
          <w:rFonts w:ascii="Helvetica" w:eastAsia="Times New Roman" w:hAnsi="Helvetica" w:cs="Helvetica"/>
        </w:rPr>
        <w:t>his may come to light through non-attendance for immunisations or a task from the public health nurses.</w:t>
      </w:r>
    </w:p>
    <w:p w14:paraId="4A78D440" w14:textId="5F07A6F8" w:rsidR="004744D3" w:rsidRPr="008A2F2D" w:rsidRDefault="004744D3" w:rsidP="00D973CD">
      <w:pPr>
        <w:pStyle w:val="ListParagraph"/>
        <w:numPr>
          <w:ilvl w:val="0"/>
          <w:numId w:val="4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 xml:space="preserve">There is a danger that these children can become missing and without </w:t>
      </w:r>
      <w:r w:rsidR="00D973CD" w:rsidRPr="008A2F2D">
        <w:rPr>
          <w:rFonts w:ascii="Helvetica" w:eastAsia="Times New Roman" w:hAnsi="Helvetica" w:cs="Helvetica"/>
        </w:rPr>
        <w:t xml:space="preserve">any </w:t>
      </w:r>
      <w:r w:rsidRPr="008A2F2D">
        <w:rPr>
          <w:rFonts w:ascii="Helvetica" w:eastAsia="Times New Roman" w:hAnsi="Helvetica" w:cs="Helvetica"/>
        </w:rPr>
        <w:t xml:space="preserve">primary care support </w:t>
      </w:r>
    </w:p>
    <w:p w14:paraId="6B3716CC" w14:textId="09D99D17" w:rsidR="009F4987" w:rsidRPr="008A2F2D" w:rsidRDefault="00D973CD" w:rsidP="00DC5595">
      <w:pPr>
        <w:pStyle w:val="ListParagraph"/>
        <w:numPr>
          <w:ilvl w:val="0"/>
          <w:numId w:val="4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I</w:t>
      </w:r>
      <w:r w:rsidR="009F4987" w:rsidRPr="008A2F2D">
        <w:rPr>
          <w:rFonts w:ascii="Helvetica" w:eastAsia="Times New Roman" w:hAnsi="Helvetica" w:cs="Helvetica"/>
        </w:rPr>
        <w:t xml:space="preserve">nstruction from NHSE </w:t>
      </w:r>
      <w:r w:rsidR="00003998" w:rsidRPr="008A2F2D">
        <w:rPr>
          <w:rFonts w:ascii="Helvetica" w:eastAsia="Times New Roman" w:hAnsi="Helvetica" w:cs="Helvetica"/>
        </w:rPr>
        <w:t xml:space="preserve">is </w:t>
      </w:r>
      <w:r w:rsidR="009F4987" w:rsidRPr="008A2F2D">
        <w:rPr>
          <w:rFonts w:ascii="Helvetica" w:eastAsia="Times New Roman" w:hAnsi="Helvetica" w:cs="Helvetica"/>
        </w:rPr>
        <w:t>that not deducting children from practice lists when our investigations lead us to believe they have left the area/country could in itself lead to harm</w:t>
      </w:r>
    </w:p>
    <w:p w14:paraId="33BE4542" w14:textId="2573C11B" w:rsidR="009F4987" w:rsidRPr="008A2F2D" w:rsidRDefault="009F4987" w:rsidP="00DC5595">
      <w:pPr>
        <w:rPr>
          <w:rFonts w:ascii="Helvetica" w:eastAsia="Times New Roman" w:hAnsi="Helvetica" w:cs="Helvetica"/>
        </w:rPr>
      </w:pPr>
    </w:p>
    <w:p w14:paraId="3C2BE4B9" w14:textId="23C5D228" w:rsidR="004744D3" w:rsidRPr="008A2F2D" w:rsidRDefault="004744D3" w:rsidP="00DC5595">
      <w:p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  <w:b/>
          <w:bCs/>
        </w:rPr>
        <w:t>POINTS TO NOTE</w:t>
      </w:r>
      <w:r w:rsidRPr="008A2F2D">
        <w:rPr>
          <w:rFonts w:ascii="Helvetica" w:eastAsia="Times New Roman" w:hAnsi="Helvetica" w:cs="Helvetica"/>
        </w:rPr>
        <w:t>:</w:t>
      </w:r>
    </w:p>
    <w:p w14:paraId="771C0C7D" w14:textId="77777777" w:rsidR="00E753BF" w:rsidRPr="008A2F2D" w:rsidRDefault="00E753BF" w:rsidP="00DC5595">
      <w:pPr>
        <w:rPr>
          <w:rFonts w:ascii="Helvetica" w:eastAsia="Times New Roman" w:hAnsi="Helvetica" w:cs="Helvetica"/>
        </w:rPr>
      </w:pPr>
    </w:p>
    <w:p w14:paraId="5C34016F" w14:textId="63A0A58C" w:rsidR="004744D3" w:rsidRPr="008A2F2D" w:rsidRDefault="004744D3" w:rsidP="004744D3">
      <w:pPr>
        <w:pStyle w:val="ListParagraph"/>
        <w:numPr>
          <w:ilvl w:val="0"/>
          <w:numId w:val="2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This is intended as a guide only, the final decision on whether to deduct a child from the practice list remains the responsibility of the Practice</w:t>
      </w:r>
    </w:p>
    <w:p w14:paraId="1A7E89B7" w14:textId="19416A2F" w:rsidR="00B2199E" w:rsidRPr="008A2F2D" w:rsidRDefault="00B2199E" w:rsidP="004744D3">
      <w:pPr>
        <w:pStyle w:val="ListParagraph"/>
        <w:numPr>
          <w:ilvl w:val="0"/>
          <w:numId w:val="2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This guidance should only be followed after the following actions have been taken:</w:t>
      </w:r>
    </w:p>
    <w:p w14:paraId="3B1A5620" w14:textId="1BFB125E" w:rsidR="00B2199E" w:rsidRPr="008A2F2D" w:rsidRDefault="00B2199E" w:rsidP="00B2199E">
      <w:pPr>
        <w:numPr>
          <w:ilvl w:val="0"/>
          <w:numId w:val="6"/>
        </w:numPr>
        <w:spacing w:before="100" w:beforeAutospacing="1" w:after="100" w:afterAutospacing="1"/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Records of child and family members have been reviewed to see if there is documented evidence that the child has moved out of area e.g. abroad.</w:t>
      </w:r>
    </w:p>
    <w:p w14:paraId="1B5CCACB" w14:textId="77777777" w:rsidR="00B2199E" w:rsidRPr="008A2F2D" w:rsidRDefault="00B2199E" w:rsidP="00B2199E">
      <w:pPr>
        <w:numPr>
          <w:ilvl w:val="0"/>
          <w:numId w:val="6"/>
        </w:numPr>
        <w:spacing w:before="100" w:beforeAutospacing="1" w:after="100" w:afterAutospacing="1"/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The NHS Digital Spine has been checked to establish if the child is registered elsewhere in the UK.  </w:t>
      </w:r>
    </w:p>
    <w:p w14:paraId="7C66CE42" w14:textId="3CD3A902" w:rsidR="00B2199E" w:rsidRPr="008A2F2D" w:rsidRDefault="00B2199E" w:rsidP="00B2199E">
      <w:pPr>
        <w:numPr>
          <w:ilvl w:val="0"/>
          <w:numId w:val="6"/>
        </w:numPr>
        <w:spacing w:before="100" w:beforeAutospacing="1" w:after="100" w:afterAutospacing="1"/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Practice has sent a validation letter to the home address and waited a period of 1 month for a reply (or as per Practice’s deduction policy or protocol).</w:t>
      </w:r>
    </w:p>
    <w:p w14:paraId="24FBE4B8" w14:textId="7420698F" w:rsidR="004744D3" w:rsidRPr="008A2F2D" w:rsidRDefault="004744D3" w:rsidP="004744D3">
      <w:pPr>
        <w:pStyle w:val="ListParagraph"/>
        <w:numPr>
          <w:ilvl w:val="0"/>
          <w:numId w:val="2"/>
        </w:numPr>
        <w:rPr>
          <w:rFonts w:ascii="Helvetica" w:eastAsia="Times New Roman" w:hAnsi="Helvetica" w:cs="Helvetica"/>
          <w:b/>
          <w:bCs/>
        </w:rPr>
      </w:pPr>
      <w:r w:rsidRPr="008A2F2D">
        <w:rPr>
          <w:rFonts w:ascii="Helvetica" w:eastAsia="Times New Roman" w:hAnsi="Helvetica" w:cs="Helvetica"/>
          <w:b/>
          <w:bCs/>
        </w:rPr>
        <w:t>Exercise extra caution if there is a safeguarding alert on the child’s records</w:t>
      </w:r>
    </w:p>
    <w:p w14:paraId="4C71A644" w14:textId="6A3693CF" w:rsidR="004744D3" w:rsidRPr="008A2F2D" w:rsidRDefault="004744D3" w:rsidP="004744D3">
      <w:pPr>
        <w:pStyle w:val="ListParagraph"/>
        <w:numPr>
          <w:ilvl w:val="0"/>
          <w:numId w:val="2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Consider what proof you have to believe that they have “moved on”</w:t>
      </w:r>
    </w:p>
    <w:p w14:paraId="199B412F" w14:textId="77777777" w:rsidR="00B2199E" w:rsidRPr="008A2F2D" w:rsidRDefault="00B2199E" w:rsidP="00B2199E">
      <w:pPr>
        <w:pStyle w:val="ListParagraph"/>
        <w:numPr>
          <w:ilvl w:val="0"/>
          <w:numId w:val="2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Look at the records of each member of the family</w:t>
      </w:r>
    </w:p>
    <w:p w14:paraId="40198132" w14:textId="26BC2E39" w:rsidR="004744D3" w:rsidRPr="008A2F2D" w:rsidRDefault="004744D3" w:rsidP="004744D3">
      <w:pPr>
        <w:pStyle w:val="ListParagraph"/>
        <w:numPr>
          <w:ilvl w:val="0"/>
          <w:numId w:val="2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Do not deduct any children without consulting other agencies. These agencies include:</w:t>
      </w:r>
    </w:p>
    <w:p w14:paraId="006E77DC" w14:textId="2731D574" w:rsidR="004744D3" w:rsidRPr="008A2F2D" w:rsidRDefault="004744D3" w:rsidP="004744D3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Health Visitor</w:t>
      </w:r>
    </w:p>
    <w:p w14:paraId="7B1A3858" w14:textId="77777777" w:rsidR="004744D3" w:rsidRPr="008A2F2D" w:rsidRDefault="004744D3" w:rsidP="004744D3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School Designated Safeguarding Lead</w:t>
      </w:r>
    </w:p>
    <w:p w14:paraId="3DD6908B" w14:textId="7BEFC104" w:rsidR="004744D3" w:rsidRPr="008A2F2D" w:rsidRDefault="004744D3" w:rsidP="004744D3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School Nursing Team</w:t>
      </w:r>
    </w:p>
    <w:p w14:paraId="255A8947" w14:textId="0048FF57" w:rsidR="004744D3" w:rsidRPr="008A2F2D" w:rsidRDefault="009F4987" w:rsidP="004F4BDA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 xml:space="preserve">Children </w:t>
      </w:r>
      <w:r w:rsidR="004744D3" w:rsidRPr="008A2F2D">
        <w:rPr>
          <w:rFonts w:ascii="Helvetica" w:eastAsia="Times New Roman" w:hAnsi="Helvetica" w:cs="Helvetica"/>
        </w:rPr>
        <w:t xml:space="preserve">Missing from Education </w:t>
      </w:r>
      <w:r w:rsidR="00A700C6" w:rsidRPr="008A2F2D">
        <w:rPr>
          <w:rFonts w:ascii="Helvetica" w:eastAsia="Times New Roman" w:hAnsi="Helvetica" w:cs="Helvetica"/>
        </w:rPr>
        <w:t xml:space="preserve">Service </w:t>
      </w:r>
      <w:r w:rsidR="00A700C6" w:rsidRPr="008A2F2D">
        <w:rPr>
          <w:rFonts w:ascii="Helvetica" w:eastAsia="Times New Roman" w:hAnsi="Helvetica" w:cs="Helvetica"/>
          <w:highlight w:val="yellow"/>
        </w:rPr>
        <w:t>(</w:t>
      </w:r>
      <w:r w:rsidR="00E753BF" w:rsidRPr="008A2F2D">
        <w:rPr>
          <w:rFonts w:ascii="Helvetica" w:eastAsia="Times New Roman" w:hAnsi="Helvetica" w:cs="Helvetica"/>
          <w:highlight w:val="yellow"/>
        </w:rPr>
        <w:t>*insert local area phone number and email address</w:t>
      </w:r>
      <w:r w:rsidR="00A700C6" w:rsidRPr="008A2F2D">
        <w:rPr>
          <w:rFonts w:ascii="Helvetica" w:eastAsia="Times New Roman" w:hAnsi="Helvetica" w:cs="Helvetica"/>
          <w:highlight w:val="yellow"/>
        </w:rPr>
        <w:t>)</w:t>
      </w:r>
    </w:p>
    <w:p w14:paraId="10B9833E" w14:textId="147BEBD1" w:rsidR="004744D3" w:rsidRPr="008A2F2D" w:rsidRDefault="004744D3" w:rsidP="004744D3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Children’s Advice and Support Service (CASS)</w:t>
      </w:r>
    </w:p>
    <w:p w14:paraId="07394484" w14:textId="5282C820" w:rsidR="004744D3" w:rsidRPr="008A2F2D" w:rsidRDefault="00E753BF" w:rsidP="004F4BDA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  <w:highlight w:val="yellow"/>
        </w:rPr>
        <w:t>East/</w:t>
      </w:r>
      <w:r w:rsidR="00D973CD" w:rsidRPr="008A2F2D">
        <w:rPr>
          <w:rFonts w:ascii="Helvetica" w:eastAsia="Times New Roman" w:hAnsi="Helvetica" w:cs="Helvetica"/>
          <w:highlight w:val="yellow"/>
        </w:rPr>
        <w:t>West</w:t>
      </w:r>
      <w:r w:rsidR="00D973CD" w:rsidRPr="008A2F2D">
        <w:rPr>
          <w:rFonts w:ascii="Helvetica" w:eastAsia="Times New Roman" w:hAnsi="Helvetica" w:cs="Helvetica"/>
        </w:rPr>
        <w:t xml:space="preserve"> Midlands Police</w:t>
      </w:r>
      <w:r w:rsidRPr="008A2F2D">
        <w:rPr>
          <w:rFonts w:ascii="Helvetica" w:eastAsia="Times New Roman" w:hAnsi="Helvetica" w:cs="Helvetica"/>
        </w:rPr>
        <w:t xml:space="preserve"> </w:t>
      </w:r>
      <w:r w:rsidR="004744D3" w:rsidRPr="008A2F2D">
        <w:rPr>
          <w:rFonts w:ascii="Helvetica" w:eastAsia="Times New Roman" w:hAnsi="Helvetica" w:cs="Helvetica"/>
        </w:rPr>
        <w:t>- telephone 101</w:t>
      </w:r>
    </w:p>
    <w:p w14:paraId="5AE952D9" w14:textId="7649F2FC" w:rsidR="00BC09ED" w:rsidRPr="008A2F2D" w:rsidRDefault="00BC09ED" w:rsidP="004F4BDA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CCG Safeguarding Team</w:t>
      </w:r>
      <w:r w:rsidR="00E753BF" w:rsidRPr="008A2F2D">
        <w:rPr>
          <w:rFonts w:ascii="Helvetica" w:eastAsia="Times New Roman" w:hAnsi="Helvetica" w:cs="Helvetica"/>
        </w:rPr>
        <w:t xml:space="preserve"> </w:t>
      </w:r>
      <w:r w:rsidR="00E753BF" w:rsidRPr="008A2F2D">
        <w:rPr>
          <w:rFonts w:ascii="Helvetica" w:eastAsia="Times New Roman" w:hAnsi="Helvetica" w:cs="Helvetica"/>
          <w:highlight w:val="yellow"/>
        </w:rPr>
        <w:t>(Insert CCG generic email address/ phone number</w:t>
      </w:r>
      <w:r w:rsidRPr="008A2F2D">
        <w:rPr>
          <w:rFonts w:ascii="Helvetica" w:eastAsia="Times New Roman" w:hAnsi="Helvetica" w:cs="Helvetica"/>
          <w:highlight w:val="yellow"/>
        </w:rPr>
        <w:t>)</w:t>
      </w:r>
    </w:p>
    <w:p w14:paraId="762C33AF" w14:textId="77777777" w:rsidR="00AE30C5" w:rsidRPr="008A2F2D" w:rsidRDefault="00AE30C5" w:rsidP="00AE30C5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Local Authority Housing</w:t>
      </w:r>
    </w:p>
    <w:p w14:paraId="2DCEA9F4" w14:textId="39F29AC1" w:rsidR="00E024BD" w:rsidRPr="008A2F2D" w:rsidRDefault="00E024BD" w:rsidP="004F4BDA">
      <w:pPr>
        <w:pStyle w:val="ListParagraph"/>
        <w:numPr>
          <w:ilvl w:val="0"/>
          <w:numId w:val="3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Immigration/ Border Force</w:t>
      </w:r>
    </w:p>
    <w:p w14:paraId="66B82854" w14:textId="77777777" w:rsidR="00BC09ED" w:rsidRPr="008A2F2D" w:rsidRDefault="00DC5595" w:rsidP="00BC09ED">
      <w:p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br/>
      </w:r>
      <w:r w:rsidRPr="008A2F2D">
        <w:rPr>
          <w:rFonts w:ascii="Helvetica" w:eastAsia="Times New Roman" w:hAnsi="Helvetica" w:cs="Helvetica"/>
        </w:rPr>
        <w:br/>
      </w:r>
      <w:r w:rsidR="00BC09ED" w:rsidRPr="008A2F2D">
        <w:rPr>
          <w:rFonts w:ascii="Helvetica" w:eastAsia="Times New Roman" w:hAnsi="Helvetica" w:cs="Helvetica"/>
        </w:rPr>
        <w:t>The following actions should be taken:</w:t>
      </w:r>
    </w:p>
    <w:p w14:paraId="41F00E89" w14:textId="77777777" w:rsidR="00BC09ED" w:rsidRPr="008A2F2D" w:rsidRDefault="00BC09ED" w:rsidP="00BC09ED">
      <w:pPr>
        <w:rPr>
          <w:rFonts w:ascii="Helvetica" w:eastAsia="Times New Roman" w:hAnsi="Helvetica" w:cs="Helvetica"/>
        </w:rPr>
      </w:pPr>
    </w:p>
    <w:p w14:paraId="259DED1E" w14:textId="12B56502" w:rsidR="00641E9A" w:rsidRPr="008A2F2D" w:rsidRDefault="00FE473A" w:rsidP="004F4BDA">
      <w:pPr>
        <w:pStyle w:val="ListParagraph"/>
        <w:numPr>
          <w:ilvl w:val="0"/>
          <w:numId w:val="8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After completing the attached table, if you are still not confident in deciding whether to remove them from the Practice list or not then have a conversation with a member of the CCG Safeguarding Team.</w:t>
      </w:r>
    </w:p>
    <w:p w14:paraId="4A424647" w14:textId="67E44CC4" w:rsidR="00DC5595" w:rsidRPr="008A2F2D" w:rsidRDefault="009F4987" w:rsidP="004F4BDA">
      <w:pPr>
        <w:pStyle w:val="ListParagraph"/>
        <w:numPr>
          <w:ilvl w:val="0"/>
          <w:numId w:val="8"/>
        </w:numPr>
        <w:rPr>
          <w:rFonts w:ascii="Helvetica" w:eastAsia="Times New Roman" w:hAnsi="Helvetica" w:cs="Helvetica"/>
        </w:rPr>
      </w:pPr>
      <w:r w:rsidRPr="008A2F2D">
        <w:rPr>
          <w:rFonts w:ascii="Helvetica" w:eastAsia="Times New Roman" w:hAnsi="Helvetica" w:cs="Helvetica"/>
        </w:rPr>
        <w:t>I</w:t>
      </w:r>
      <w:r w:rsidR="00DC5595" w:rsidRPr="008A2F2D">
        <w:rPr>
          <w:rFonts w:ascii="Helvetica" w:eastAsia="Times New Roman" w:hAnsi="Helvetica" w:cs="Helvetica"/>
        </w:rPr>
        <w:t xml:space="preserve">f keeping them on, put a note / </w:t>
      </w:r>
      <w:r w:rsidR="00FE473A" w:rsidRPr="008A2F2D">
        <w:rPr>
          <w:rFonts w:ascii="Helvetica" w:eastAsia="Times New Roman" w:hAnsi="Helvetica" w:cs="Helvetica"/>
        </w:rPr>
        <w:t>alert</w:t>
      </w:r>
      <w:r w:rsidR="00DC5595" w:rsidRPr="008A2F2D">
        <w:rPr>
          <w:rFonts w:ascii="Helvetica" w:eastAsia="Times New Roman" w:hAnsi="Helvetica" w:cs="Helvetica"/>
        </w:rPr>
        <w:t xml:space="preserve"> on their records potentially as a vulnerable child,</w:t>
      </w:r>
      <w:r w:rsidR="00BC09ED" w:rsidRPr="008A2F2D">
        <w:rPr>
          <w:rFonts w:ascii="Helvetica" w:eastAsia="Times New Roman" w:hAnsi="Helvetica" w:cs="Helvetica"/>
        </w:rPr>
        <w:t xml:space="preserve"> add</w:t>
      </w:r>
      <w:r w:rsidR="00DC5595" w:rsidRPr="008A2F2D">
        <w:rPr>
          <w:rFonts w:ascii="Helvetica" w:eastAsia="Times New Roman" w:hAnsi="Helvetica" w:cs="Helvetica"/>
        </w:rPr>
        <w:t xml:space="preserve"> </w:t>
      </w:r>
      <w:r w:rsidR="00BC09ED" w:rsidRPr="008A2F2D">
        <w:rPr>
          <w:rFonts w:ascii="Helvetica" w:eastAsia="Times New Roman" w:hAnsi="Helvetica" w:cs="Helvetica"/>
        </w:rPr>
        <w:t>free text</w:t>
      </w:r>
      <w:r w:rsidR="00DC5595" w:rsidRPr="008A2F2D">
        <w:rPr>
          <w:rFonts w:ascii="Helvetica" w:eastAsia="Times New Roman" w:hAnsi="Helvetica" w:cs="Helvetica"/>
        </w:rPr>
        <w:t xml:space="preserve"> explaining possibly not obtainable/out the country etc.</w:t>
      </w:r>
      <w:r w:rsidR="00C20F38" w:rsidRPr="008A2F2D">
        <w:t xml:space="preserve">  </w:t>
      </w:r>
    </w:p>
    <w:sectPr w:rsidR="00DC5595" w:rsidRPr="008A2F2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7624F" w14:textId="77777777" w:rsidR="004F4BDA" w:rsidRDefault="004F4BDA" w:rsidP="00F0029D">
      <w:r>
        <w:separator/>
      </w:r>
    </w:p>
  </w:endnote>
  <w:endnote w:type="continuationSeparator" w:id="0">
    <w:p w14:paraId="2A6E64CC" w14:textId="77777777" w:rsidR="004F4BDA" w:rsidRDefault="004F4BDA" w:rsidP="00F0029D">
      <w:r>
        <w:continuationSeparator/>
      </w:r>
    </w:p>
  </w:endnote>
  <w:endnote w:type="continuationNotice" w:id="1">
    <w:p w14:paraId="563D3743" w14:textId="77777777" w:rsidR="004F4BDA" w:rsidRDefault="004F4B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5294F" w14:textId="77777777" w:rsidR="005F28DF" w:rsidRDefault="005F28D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071F4" w14:textId="77777777" w:rsidR="00C20F38" w:rsidRDefault="00F0029D" w:rsidP="00C20F38">
    <w:pPr>
      <w:rPr>
        <w:sz w:val="16"/>
        <w:szCs w:val="16"/>
      </w:rPr>
    </w:pPr>
    <w:r w:rsidRPr="00F0029D">
      <w:rPr>
        <w:sz w:val="16"/>
        <w:szCs w:val="16"/>
      </w:rPr>
      <w:t xml:space="preserve">GUIDANCE FOR THE SAFE DEDUCTION OF “GHOST” CHILDREN FROM THE PRACTICE LIST </w:t>
    </w:r>
  </w:p>
  <w:p w14:paraId="1B9CCE63" w14:textId="52FC0FCE" w:rsidR="00C20F38" w:rsidRDefault="00E753BF" w:rsidP="00C20F38">
    <w:pPr>
      <w:rPr>
        <w:b/>
        <w:bCs/>
        <w:i/>
        <w:iCs/>
        <w:color w:val="7030A0"/>
      </w:rPr>
    </w:pPr>
    <w:r>
      <w:rPr>
        <w:sz w:val="16"/>
        <w:szCs w:val="16"/>
      </w:rPr>
      <w:t xml:space="preserve">Author </w:t>
    </w:r>
    <w:r w:rsidR="00C20F38">
      <w:rPr>
        <w:sz w:val="16"/>
        <w:szCs w:val="16"/>
      </w:rPr>
      <w:t xml:space="preserve">- </w:t>
    </w:r>
    <w:r>
      <w:rPr>
        <w:sz w:val="16"/>
        <w:szCs w:val="16"/>
      </w:rPr>
      <w:t>Dr Yasmin Husain</w:t>
    </w:r>
    <w:r w:rsidR="00C20F38">
      <w:rPr>
        <w:sz w:val="16"/>
        <w:szCs w:val="16"/>
      </w:rPr>
      <w:t xml:space="preserve"> </w:t>
    </w:r>
    <w:r w:rsidR="00C20F38" w:rsidRPr="00C20F38">
      <w:rPr>
        <w:sz w:val="16"/>
        <w:szCs w:val="16"/>
      </w:rPr>
      <w:t>Named GP for Birmingham and Solihull CCG Safeguarding Team</w:t>
    </w:r>
  </w:p>
  <w:p w14:paraId="29431524" w14:textId="69A675FE" w:rsidR="00F0029D" w:rsidRDefault="00F0029D" w:rsidP="00641E9A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EA72C" w14:textId="77777777" w:rsidR="005F28DF" w:rsidRDefault="005F28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19F3C4" w14:textId="77777777" w:rsidR="004F4BDA" w:rsidRDefault="004F4BDA" w:rsidP="00F0029D">
      <w:r>
        <w:separator/>
      </w:r>
    </w:p>
  </w:footnote>
  <w:footnote w:type="continuationSeparator" w:id="0">
    <w:p w14:paraId="5337F379" w14:textId="77777777" w:rsidR="004F4BDA" w:rsidRDefault="004F4BDA" w:rsidP="00F0029D">
      <w:r>
        <w:continuationSeparator/>
      </w:r>
    </w:p>
  </w:footnote>
  <w:footnote w:type="continuationNotice" w:id="1">
    <w:p w14:paraId="017EF839" w14:textId="77777777" w:rsidR="004F4BDA" w:rsidRDefault="004F4BD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20A9A" w14:textId="77777777" w:rsidR="005F28DF" w:rsidRDefault="005F28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27B26" w14:textId="2A7EE260" w:rsidR="00C20F38" w:rsidRDefault="00C20F38" w:rsidP="00C20F38">
    <w:pPr>
      <w:pStyle w:val="Header"/>
      <w:jc w:val="right"/>
    </w:pPr>
    <w:r>
      <w:t> </w:t>
    </w:r>
    <w:r>
      <w:rPr>
        <w:noProof/>
      </w:rPr>
      <w:drawing>
        <wp:inline distT="0" distB="0" distL="0" distR="0" wp14:anchorId="0CF77FFE" wp14:editId="44D8B8E2">
          <wp:extent cx="1059815" cy="429260"/>
          <wp:effectExtent l="0" t="0" r="6985" b="8890"/>
          <wp:docPr id="2" name="Picture 2" descr="NH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NH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9815" cy="429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51811" w14:textId="77777777" w:rsidR="005F28DF" w:rsidRDefault="005F28D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8310B"/>
    <w:multiLevelType w:val="hybridMultilevel"/>
    <w:tmpl w:val="5EAED5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7E3388"/>
    <w:multiLevelType w:val="hybridMultilevel"/>
    <w:tmpl w:val="7842F87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EA1B42"/>
    <w:multiLevelType w:val="hybridMultilevel"/>
    <w:tmpl w:val="E45A0A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530F2A"/>
    <w:multiLevelType w:val="hybridMultilevel"/>
    <w:tmpl w:val="BFEC7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670267"/>
    <w:multiLevelType w:val="hybridMultilevel"/>
    <w:tmpl w:val="7222F2A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D597195"/>
    <w:multiLevelType w:val="multilevel"/>
    <w:tmpl w:val="84CE3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62FB7780"/>
    <w:multiLevelType w:val="multilevel"/>
    <w:tmpl w:val="6C52E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B5861BE"/>
    <w:multiLevelType w:val="hybridMultilevel"/>
    <w:tmpl w:val="E48A0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2514487">
    <w:abstractNumId w:val="5"/>
  </w:num>
  <w:num w:numId="2" w16cid:durableId="39986969">
    <w:abstractNumId w:val="1"/>
  </w:num>
  <w:num w:numId="3" w16cid:durableId="420415497">
    <w:abstractNumId w:val="2"/>
  </w:num>
  <w:num w:numId="4" w16cid:durableId="1981111330">
    <w:abstractNumId w:val="7"/>
  </w:num>
  <w:num w:numId="5" w16cid:durableId="1272590484">
    <w:abstractNumId w:val="0"/>
  </w:num>
  <w:num w:numId="6" w16cid:durableId="1315254903">
    <w:abstractNumId w:val="3"/>
  </w:num>
  <w:num w:numId="7" w16cid:durableId="815728206">
    <w:abstractNumId w:val="6"/>
  </w:num>
  <w:num w:numId="8" w16cid:durableId="1264335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595"/>
    <w:rsid w:val="00003998"/>
    <w:rsid w:val="000311A3"/>
    <w:rsid w:val="002534DD"/>
    <w:rsid w:val="00271C15"/>
    <w:rsid w:val="00322F33"/>
    <w:rsid w:val="00346E2E"/>
    <w:rsid w:val="003C1B91"/>
    <w:rsid w:val="004744D3"/>
    <w:rsid w:val="004B4C2B"/>
    <w:rsid w:val="004F4BDA"/>
    <w:rsid w:val="005A2FC9"/>
    <w:rsid w:val="005F28DF"/>
    <w:rsid w:val="00641E9A"/>
    <w:rsid w:val="006D7FBA"/>
    <w:rsid w:val="0072395A"/>
    <w:rsid w:val="00743F74"/>
    <w:rsid w:val="00784882"/>
    <w:rsid w:val="0083336C"/>
    <w:rsid w:val="008835D9"/>
    <w:rsid w:val="008A2F2D"/>
    <w:rsid w:val="008C6AF1"/>
    <w:rsid w:val="009776BC"/>
    <w:rsid w:val="009F4987"/>
    <w:rsid w:val="00A56C65"/>
    <w:rsid w:val="00A700C6"/>
    <w:rsid w:val="00AE30C5"/>
    <w:rsid w:val="00AF2D81"/>
    <w:rsid w:val="00B2199E"/>
    <w:rsid w:val="00BA7207"/>
    <w:rsid w:val="00BC09ED"/>
    <w:rsid w:val="00C20F38"/>
    <w:rsid w:val="00CF7282"/>
    <w:rsid w:val="00D973CD"/>
    <w:rsid w:val="00DA0D40"/>
    <w:rsid w:val="00DC5595"/>
    <w:rsid w:val="00E024BD"/>
    <w:rsid w:val="00E5492B"/>
    <w:rsid w:val="00E63710"/>
    <w:rsid w:val="00E753BF"/>
    <w:rsid w:val="00E95377"/>
    <w:rsid w:val="00F0029D"/>
    <w:rsid w:val="00FC40E2"/>
    <w:rsid w:val="00FE4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637A6A"/>
  <w15:chartTrackingRefBased/>
  <w15:docId w15:val="{A310C814-B521-4406-BACC-F94F02E22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5595"/>
    <w:pPr>
      <w:spacing w:after="0" w:line="240" w:lineRule="auto"/>
    </w:pPr>
    <w:rPr>
      <w:rFonts w:ascii="Calibri" w:hAnsi="Calibri" w:cs="Calibri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00C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C5595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DC5595"/>
    <w:rPr>
      <w:b/>
      <w:bCs/>
    </w:rPr>
  </w:style>
  <w:style w:type="paragraph" w:styleId="ListParagraph">
    <w:name w:val="List Paragraph"/>
    <w:basedOn w:val="Normal"/>
    <w:uiPriority w:val="34"/>
    <w:qFormat/>
    <w:rsid w:val="004744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002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029D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F002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029D"/>
    <w:rPr>
      <w:rFonts w:ascii="Calibri" w:hAnsi="Calibri" w:cs="Calibri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00C6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A700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31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0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7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33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CD390B-BA4E-47C7-A569-7B8D79E022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2DF9A6-E4EC-42DD-A983-2E3EC696530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C17B5BD-87C6-44D0-AD94-B0D2803A3B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343</Words>
  <Characters>1959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Yasmin Husain</dc:creator>
  <cp:keywords/>
  <dc:description/>
  <cp:lastModifiedBy>Jane Mullock (CCG) NSCCG</cp:lastModifiedBy>
  <cp:revision>24</cp:revision>
  <dcterms:created xsi:type="dcterms:W3CDTF">2020-10-18T01:49:00Z</dcterms:created>
  <dcterms:modified xsi:type="dcterms:W3CDTF">2022-06-22T22:49:00Z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0x010100974C8BFAD66EE148A99ED3347A22D757</vt:lpwstr>
  </property>
</Properties>
</file>