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8A7D1D" w:rsidRDefault="008A7D1D" w14:paraId="21FFE76E" w14:textId="77777777">
      <w:pPr>
        <w:pStyle w:val="BodyText"/>
        <w:rPr>
          <w:rFonts w:ascii="Calibri"/>
          <w:sz w:val="20"/>
        </w:rPr>
      </w:pPr>
    </w:p>
    <w:p w:rsidR="008A7D1D" w:rsidRDefault="008A7D1D" w14:paraId="715E3542" w14:textId="77777777">
      <w:pPr>
        <w:pStyle w:val="BodyText"/>
        <w:rPr>
          <w:rFonts w:ascii="Calibri"/>
          <w:sz w:val="20"/>
        </w:rPr>
      </w:pPr>
    </w:p>
    <w:p w:rsidR="008A7D1D" w:rsidP="004220B4" w:rsidRDefault="004220B4" w14:paraId="462E1E10" w14:textId="308EA0D2">
      <w:pPr>
        <w:pStyle w:val="BodyText"/>
        <w:jc w:val="right"/>
        <w:rPr>
          <w:rFonts w:ascii="Calibri"/>
          <w:sz w:val="20"/>
        </w:rPr>
      </w:pPr>
      <w:r>
        <w:rPr>
          <w:rFonts w:ascii="Calibri" w:hAnsi="Calibri" w:cs="Calibri"/>
          <w:color w:val="000000"/>
          <w:shd w:val="clear" w:color="auto" w:fill="FFFFFF"/>
        </w:rPr>
        <w:br/>
      </w:r>
    </w:p>
    <w:p w:rsidR="008A7D1D" w:rsidRDefault="008A7D1D" w14:paraId="00A2EF3A" w14:textId="77777777">
      <w:pPr>
        <w:pStyle w:val="BodyText"/>
        <w:rPr>
          <w:rFonts w:ascii="Calibri"/>
          <w:sz w:val="20"/>
        </w:rPr>
      </w:pPr>
    </w:p>
    <w:p w:rsidR="008A7D1D" w:rsidRDefault="008A7D1D" w14:paraId="05C03561" w14:textId="77777777">
      <w:pPr>
        <w:pStyle w:val="BodyText"/>
        <w:spacing w:before="6"/>
        <w:rPr>
          <w:rFonts w:ascii="Calibri"/>
          <w:sz w:val="17"/>
        </w:rPr>
      </w:pPr>
    </w:p>
    <w:p w:rsidR="00466603" w:rsidP="00466603" w:rsidRDefault="00912838" w14:paraId="39CC6B49" w14:textId="77777777">
      <w:pPr>
        <w:tabs>
          <w:tab w:val="left" w:pos="2977"/>
        </w:tabs>
        <w:spacing w:before="81"/>
        <w:ind w:right="68"/>
        <w:jc w:val="center"/>
        <w:rPr>
          <w:b/>
          <w:sz w:val="56"/>
        </w:rPr>
      </w:pPr>
      <w:r>
        <w:rPr>
          <w:b/>
          <w:sz w:val="56"/>
          <w:u w:val="thick"/>
        </w:rPr>
        <w:t>Safeguarding Children</w:t>
      </w:r>
    </w:p>
    <w:p w:rsidR="008A7D1D" w:rsidP="00466603" w:rsidRDefault="00912838" w14:paraId="723C9276" w14:textId="77777777">
      <w:pPr>
        <w:tabs>
          <w:tab w:val="left" w:pos="2977"/>
        </w:tabs>
        <w:spacing w:before="81"/>
        <w:ind w:right="68"/>
        <w:jc w:val="center"/>
        <w:rPr>
          <w:b/>
          <w:sz w:val="56"/>
        </w:rPr>
      </w:pPr>
      <w:r>
        <w:rPr>
          <w:b/>
          <w:sz w:val="56"/>
          <w:u w:val="thick"/>
        </w:rPr>
        <w:t>Supervision Policy</w:t>
      </w:r>
    </w:p>
    <w:p w:rsidR="008A7D1D" w:rsidP="00466603" w:rsidRDefault="008A7D1D" w14:paraId="18CBA9A3" w14:textId="77777777">
      <w:pPr>
        <w:pStyle w:val="BodyText"/>
        <w:tabs>
          <w:tab w:val="left" w:pos="2977"/>
        </w:tabs>
        <w:ind w:right="68"/>
        <w:rPr>
          <w:b/>
          <w:sz w:val="20"/>
        </w:rPr>
      </w:pPr>
    </w:p>
    <w:p w:rsidR="008A7D1D" w:rsidRDefault="008A7D1D" w14:paraId="583793ED" w14:textId="77777777">
      <w:pPr>
        <w:pStyle w:val="BodyText"/>
        <w:rPr>
          <w:b/>
          <w:sz w:val="20"/>
        </w:rPr>
      </w:pPr>
    </w:p>
    <w:p w:rsidR="008A7D1D" w:rsidRDefault="008A7D1D" w14:paraId="6732D066" w14:textId="77777777">
      <w:pPr>
        <w:pStyle w:val="BodyText"/>
        <w:rPr>
          <w:b/>
          <w:sz w:val="20"/>
        </w:rPr>
      </w:pPr>
    </w:p>
    <w:p w:rsidR="008A7D1D" w:rsidRDefault="008A7D1D" w14:paraId="2371C913" w14:textId="77777777">
      <w:pPr>
        <w:pStyle w:val="BodyText"/>
        <w:rPr>
          <w:b/>
          <w:sz w:val="20"/>
        </w:rPr>
      </w:pPr>
    </w:p>
    <w:p w:rsidR="008A7D1D" w:rsidRDefault="008A7D1D" w14:paraId="5F3BA695" w14:textId="77777777">
      <w:pPr>
        <w:pStyle w:val="BodyText"/>
        <w:rPr>
          <w:b/>
          <w:sz w:val="20"/>
        </w:rPr>
      </w:pPr>
    </w:p>
    <w:p w:rsidR="008A7D1D" w:rsidRDefault="008A7D1D" w14:paraId="0E728350" w14:textId="77777777">
      <w:pPr>
        <w:pStyle w:val="BodyText"/>
        <w:rPr>
          <w:b/>
          <w:sz w:val="20"/>
        </w:rPr>
      </w:pPr>
    </w:p>
    <w:p w:rsidR="008A7D1D" w:rsidRDefault="008A7D1D" w14:paraId="5A245E17" w14:textId="77777777">
      <w:pPr>
        <w:pStyle w:val="BodyText"/>
        <w:rPr>
          <w:b/>
          <w:sz w:val="20"/>
        </w:rPr>
      </w:pPr>
    </w:p>
    <w:p w:rsidR="008A7D1D" w:rsidRDefault="008A7D1D" w14:paraId="403A83E1" w14:textId="77777777">
      <w:pPr>
        <w:pStyle w:val="BodyText"/>
        <w:rPr>
          <w:b/>
          <w:sz w:val="20"/>
        </w:rPr>
      </w:pPr>
    </w:p>
    <w:p w:rsidR="008A7D1D" w:rsidRDefault="008A7D1D" w14:paraId="1FE21B51" w14:textId="77777777">
      <w:pPr>
        <w:pStyle w:val="BodyText"/>
        <w:rPr>
          <w:b/>
          <w:sz w:val="20"/>
        </w:rPr>
      </w:pPr>
    </w:p>
    <w:p w:rsidR="008A7D1D" w:rsidRDefault="008A7D1D" w14:paraId="403EBE54" w14:textId="77777777">
      <w:pPr>
        <w:pStyle w:val="BodyText"/>
        <w:spacing w:before="6" w:after="1"/>
        <w:rPr>
          <w:b/>
          <w:sz w:val="27"/>
        </w:rPr>
      </w:pPr>
    </w:p>
    <w:tbl>
      <w:tblPr>
        <w:tblW w:w="0" w:type="auto"/>
        <w:tblInd w:w="11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5106"/>
        <w:gridCol w:w="4679"/>
      </w:tblGrid>
      <w:tr w:rsidR="008A7D1D" w:rsidTr="1ED34248" w14:paraId="4D961337" w14:textId="77777777">
        <w:trPr>
          <w:trHeight w:val="333"/>
        </w:trPr>
        <w:tc>
          <w:tcPr>
            <w:tcW w:w="5106" w:type="dxa"/>
            <w:tcMar/>
          </w:tcPr>
          <w:p w:rsidR="008A7D1D" w:rsidRDefault="00912838" w14:paraId="4218766E" w14:textId="77777777">
            <w:pPr>
              <w:pStyle w:val="TableParagraph"/>
              <w:spacing w:before="40"/>
              <w:rPr>
                <w:b/>
              </w:rPr>
            </w:pPr>
            <w:r>
              <w:rPr>
                <w:b/>
              </w:rPr>
              <w:t>Policy Folder &amp; Policy Number</w:t>
            </w:r>
          </w:p>
        </w:tc>
        <w:tc>
          <w:tcPr>
            <w:tcW w:w="4679" w:type="dxa"/>
            <w:tcMar/>
          </w:tcPr>
          <w:p w:rsidR="008A7D1D" w:rsidRDefault="00912838" w14:paraId="3F84329A" w14:textId="77777777">
            <w:pPr>
              <w:pStyle w:val="TableParagraph"/>
              <w:spacing w:before="40"/>
            </w:pPr>
            <w:r>
              <w:t>Patient Safety</w:t>
            </w:r>
          </w:p>
        </w:tc>
      </w:tr>
      <w:tr w:rsidR="008A7D1D" w:rsidTr="1ED34248" w14:paraId="5A2C9E28" w14:textId="77777777">
        <w:trPr>
          <w:trHeight w:val="333"/>
        </w:trPr>
        <w:tc>
          <w:tcPr>
            <w:tcW w:w="5106" w:type="dxa"/>
            <w:tcMar/>
          </w:tcPr>
          <w:p w:rsidR="008A7D1D" w:rsidRDefault="00912838" w14:paraId="116BF395" w14:textId="77777777">
            <w:pPr>
              <w:pStyle w:val="TableParagraph"/>
              <w:spacing w:before="40"/>
              <w:rPr>
                <w:b/>
              </w:rPr>
            </w:pPr>
            <w:r>
              <w:rPr>
                <w:b/>
              </w:rPr>
              <w:t>Version:</w:t>
            </w:r>
          </w:p>
        </w:tc>
        <w:tc>
          <w:tcPr>
            <w:tcW w:w="4679" w:type="dxa"/>
            <w:tcMar/>
          </w:tcPr>
          <w:p w:rsidR="008A7D1D" w:rsidRDefault="00713127" w14:paraId="756C635B" w14:textId="4791D6FA">
            <w:pPr>
              <w:pStyle w:val="TableParagraph"/>
              <w:spacing w:before="40"/>
            </w:pPr>
            <w:r w:rsidR="00713127">
              <w:rPr/>
              <w:t>V.3</w:t>
            </w:r>
          </w:p>
        </w:tc>
      </w:tr>
      <w:tr w:rsidR="008A7D1D" w:rsidTr="1ED34248" w14:paraId="54904B7E" w14:textId="77777777">
        <w:trPr>
          <w:trHeight w:val="333"/>
        </w:trPr>
        <w:tc>
          <w:tcPr>
            <w:tcW w:w="5106" w:type="dxa"/>
            <w:tcMar/>
          </w:tcPr>
          <w:p w:rsidR="008A7D1D" w:rsidRDefault="00912838" w14:paraId="7CBC475C" w14:textId="77777777">
            <w:pPr>
              <w:pStyle w:val="TableParagraph"/>
              <w:spacing w:before="40"/>
              <w:rPr>
                <w:b/>
              </w:rPr>
            </w:pPr>
            <w:r>
              <w:rPr>
                <w:b/>
              </w:rPr>
              <w:t>Ratified by:</w:t>
            </w:r>
          </w:p>
        </w:tc>
        <w:tc>
          <w:tcPr>
            <w:tcW w:w="4679" w:type="dxa"/>
            <w:tcMar/>
          </w:tcPr>
          <w:p w:rsidR="008A7D1D" w:rsidRDefault="00912838" w14:paraId="5E0A84AA" w14:textId="77777777">
            <w:pPr>
              <w:pStyle w:val="TableParagraph"/>
              <w:spacing w:before="40"/>
            </w:pPr>
            <w:r>
              <w:t>Governing Bodies</w:t>
            </w:r>
          </w:p>
        </w:tc>
      </w:tr>
      <w:tr w:rsidR="008A7D1D" w:rsidTr="1ED34248" w14:paraId="0F897423" w14:textId="77777777">
        <w:trPr>
          <w:trHeight w:val="333"/>
        </w:trPr>
        <w:tc>
          <w:tcPr>
            <w:tcW w:w="5106" w:type="dxa"/>
            <w:tcMar/>
          </w:tcPr>
          <w:p w:rsidR="008A7D1D" w:rsidRDefault="00912838" w14:paraId="3EAD0388" w14:textId="77777777">
            <w:pPr>
              <w:pStyle w:val="TableParagraph"/>
              <w:spacing w:before="40"/>
              <w:rPr>
                <w:b/>
              </w:rPr>
            </w:pPr>
            <w:r>
              <w:rPr>
                <w:b/>
              </w:rPr>
              <w:t>Date ratified:</w:t>
            </w:r>
          </w:p>
        </w:tc>
        <w:tc>
          <w:tcPr>
            <w:tcW w:w="4679" w:type="dxa"/>
            <w:tcMar/>
          </w:tcPr>
          <w:p w:rsidR="008A7D1D" w:rsidRDefault="001F3E55" w14:paraId="0E6D3B52" w14:textId="77777777">
            <w:pPr>
              <w:pStyle w:val="TableParagraph"/>
              <w:spacing w:before="40"/>
            </w:pPr>
            <w:r>
              <w:t>April/May 2021</w:t>
            </w:r>
          </w:p>
        </w:tc>
      </w:tr>
      <w:tr w:rsidR="008A7D1D" w:rsidTr="1ED34248" w14:paraId="46CA5E38" w14:textId="77777777">
        <w:trPr>
          <w:trHeight w:val="333"/>
        </w:trPr>
        <w:tc>
          <w:tcPr>
            <w:tcW w:w="5106" w:type="dxa"/>
            <w:tcMar/>
          </w:tcPr>
          <w:p w:rsidR="008A7D1D" w:rsidRDefault="00912838" w14:paraId="273910CC" w14:textId="77777777">
            <w:pPr>
              <w:pStyle w:val="TableParagraph"/>
              <w:spacing w:before="40"/>
              <w:rPr>
                <w:b/>
              </w:rPr>
            </w:pPr>
            <w:r>
              <w:rPr>
                <w:b/>
              </w:rPr>
              <w:t>Name of originator/author:</w:t>
            </w:r>
          </w:p>
        </w:tc>
        <w:tc>
          <w:tcPr>
            <w:tcW w:w="4679" w:type="dxa"/>
            <w:tcMar/>
          </w:tcPr>
          <w:p w:rsidR="008A7D1D" w:rsidRDefault="00912838" w14:paraId="534630C9" w14:textId="77777777">
            <w:pPr>
              <w:pStyle w:val="TableParagraph"/>
              <w:spacing w:before="40"/>
            </w:pPr>
            <w:r>
              <w:t>Designated Nurses for Safeguarding Children</w:t>
            </w:r>
          </w:p>
        </w:tc>
      </w:tr>
      <w:tr w:rsidR="008A7D1D" w:rsidTr="1ED34248" w14:paraId="430CAB1B" w14:textId="77777777">
        <w:trPr>
          <w:trHeight w:val="333"/>
        </w:trPr>
        <w:tc>
          <w:tcPr>
            <w:tcW w:w="5106" w:type="dxa"/>
            <w:tcMar/>
          </w:tcPr>
          <w:p w:rsidR="008A7D1D" w:rsidRDefault="00912838" w14:paraId="5C8D63F5" w14:textId="77777777">
            <w:pPr>
              <w:pStyle w:val="TableParagraph"/>
              <w:spacing w:before="40"/>
              <w:rPr>
                <w:b/>
              </w:rPr>
            </w:pPr>
            <w:r>
              <w:rPr>
                <w:b/>
              </w:rPr>
              <w:t>Name of responsible committee/individual:</w:t>
            </w:r>
          </w:p>
        </w:tc>
        <w:tc>
          <w:tcPr>
            <w:tcW w:w="4679" w:type="dxa"/>
            <w:tcMar/>
          </w:tcPr>
          <w:p w:rsidR="008A7D1D" w:rsidRDefault="00912838" w14:paraId="37409123" w14:textId="77777777">
            <w:pPr>
              <w:pStyle w:val="TableParagraph"/>
              <w:spacing w:before="40"/>
            </w:pPr>
            <w:r>
              <w:t>Quality &amp; Safety Committee</w:t>
            </w:r>
          </w:p>
        </w:tc>
      </w:tr>
      <w:tr w:rsidR="008A7D1D" w:rsidTr="1ED34248" w14:paraId="0F936FCD" w14:textId="77777777">
        <w:trPr>
          <w:trHeight w:val="331"/>
        </w:trPr>
        <w:tc>
          <w:tcPr>
            <w:tcW w:w="5106" w:type="dxa"/>
            <w:tcMar/>
          </w:tcPr>
          <w:p w:rsidR="008A7D1D" w:rsidRDefault="00912838" w14:paraId="580CF7E9" w14:textId="77777777">
            <w:pPr>
              <w:pStyle w:val="TableParagraph"/>
              <w:spacing w:before="41"/>
              <w:rPr>
                <w:b/>
              </w:rPr>
            </w:pPr>
            <w:r>
              <w:rPr>
                <w:b/>
              </w:rPr>
              <w:t>Date approved by Committee/individual</w:t>
            </w:r>
          </w:p>
        </w:tc>
        <w:tc>
          <w:tcPr>
            <w:tcW w:w="4679" w:type="dxa"/>
            <w:tcMar/>
          </w:tcPr>
          <w:p w:rsidR="008A7D1D" w:rsidRDefault="001F3E55" w14:paraId="048F7BF7" w14:textId="77777777">
            <w:pPr>
              <w:pStyle w:val="TableParagraph"/>
              <w:spacing w:before="41"/>
            </w:pPr>
            <w:r>
              <w:t>11</w:t>
            </w:r>
            <w:r w:rsidRPr="001F3E55">
              <w:rPr>
                <w:vertAlign w:val="superscript"/>
              </w:rPr>
              <w:t>th</w:t>
            </w:r>
            <w:r>
              <w:t xml:space="preserve"> March 2021</w:t>
            </w:r>
          </w:p>
        </w:tc>
      </w:tr>
      <w:tr w:rsidR="008A7D1D" w:rsidTr="1ED34248" w14:paraId="2BBEBC97" w14:textId="77777777">
        <w:trPr>
          <w:trHeight w:val="333"/>
        </w:trPr>
        <w:tc>
          <w:tcPr>
            <w:tcW w:w="5106" w:type="dxa"/>
            <w:tcMar/>
          </w:tcPr>
          <w:p w:rsidR="008A7D1D" w:rsidRDefault="00912838" w14:paraId="2634C060" w14:textId="77777777">
            <w:pPr>
              <w:pStyle w:val="TableParagraph"/>
              <w:spacing w:before="43"/>
              <w:rPr>
                <w:b/>
              </w:rPr>
            </w:pPr>
            <w:r>
              <w:rPr>
                <w:b/>
              </w:rPr>
              <w:t>Date issued:</w:t>
            </w:r>
          </w:p>
        </w:tc>
        <w:tc>
          <w:tcPr>
            <w:tcW w:w="4679" w:type="dxa"/>
            <w:tcMar/>
          </w:tcPr>
          <w:p w:rsidR="008A7D1D" w:rsidRDefault="001F3E55" w14:paraId="50C4DF7E" w14:textId="77777777">
            <w:pPr>
              <w:pStyle w:val="TableParagraph"/>
              <w:spacing w:before="38"/>
            </w:pPr>
            <w:r>
              <w:t>20</w:t>
            </w:r>
            <w:r w:rsidRPr="001F3E55">
              <w:rPr>
                <w:vertAlign w:val="superscript"/>
              </w:rPr>
              <w:t>th</w:t>
            </w:r>
            <w:r>
              <w:t xml:space="preserve"> April 2021</w:t>
            </w:r>
          </w:p>
        </w:tc>
      </w:tr>
      <w:tr w:rsidR="008A7D1D" w:rsidTr="1ED34248" w14:paraId="542C2731" w14:textId="77777777">
        <w:trPr>
          <w:trHeight w:val="333"/>
        </w:trPr>
        <w:tc>
          <w:tcPr>
            <w:tcW w:w="5106" w:type="dxa"/>
            <w:tcMar/>
          </w:tcPr>
          <w:p w:rsidR="008A7D1D" w:rsidRDefault="00912838" w14:paraId="4F55C233" w14:textId="77777777">
            <w:pPr>
              <w:pStyle w:val="TableParagraph"/>
              <w:spacing w:before="43"/>
              <w:rPr>
                <w:b/>
              </w:rPr>
            </w:pPr>
            <w:r>
              <w:rPr>
                <w:b/>
              </w:rPr>
              <w:t>Review date:</w:t>
            </w:r>
          </w:p>
        </w:tc>
        <w:tc>
          <w:tcPr>
            <w:tcW w:w="4679" w:type="dxa"/>
            <w:tcMar/>
          </w:tcPr>
          <w:p w:rsidR="008A7D1D" w:rsidRDefault="007E6DCC" w14:paraId="2807F419" w14:textId="77777777">
            <w:pPr>
              <w:pStyle w:val="TableParagraph"/>
              <w:spacing w:before="43"/>
            </w:pPr>
            <w:r>
              <w:t>March 2023</w:t>
            </w:r>
          </w:p>
        </w:tc>
      </w:tr>
      <w:tr w:rsidR="008A7D1D" w:rsidTr="1ED34248" w14:paraId="14B3F169" w14:textId="77777777">
        <w:trPr>
          <w:trHeight w:val="333"/>
        </w:trPr>
        <w:tc>
          <w:tcPr>
            <w:tcW w:w="5106" w:type="dxa"/>
            <w:tcMar/>
          </w:tcPr>
          <w:p w:rsidR="008A7D1D" w:rsidRDefault="00912838" w14:paraId="3CE860E9" w14:textId="77777777">
            <w:pPr>
              <w:pStyle w:val="TableParagraph"/>
              <w:spacing w:before="40"/>
              <w:rPr>
                <w:b/>
              </w:rPr>
            </w:pPr>
            <w:r>
              <w:rPr>
                <w:b/>
              </w:rPr>
              <w:t>Date of first issue</w:t>
            </w:r>
          </w:p>
        </w:tc>
        <w:tc>
          <w:tcPr>
            <w:tcW w:w="4679" w:type="dxa"/>
            <w:tcMar/>
          </w:tcPr>
          <w:p w:rsidR="008A7D1D" w:rsidRDefault="00912838" w14:paraId="39DAA9E1" w14:textId="77777777">
            <w:pPr>
              <w:pStyle w:val="TableParagraph"/>
              <w:spacing w:before="40"/>
            </w:pPr>
            <w:r>
              <w:t>2019</w:t>
            </w:r>
          </w:p>
        </w:tc>
      </w:tr>
      <w:tr w:rsidR="008A7D1D" w:rsidTr="1ED34248" w14:paraId="1EBF0E81" w14:textId="77777777">
        <w:trPr>
          <w:trHeight w:val="1091"/>
        </w:trPr>
        <w:tc>
          <w:tcPr>
            <w:tcW w:w="5106" w:type="dxa"/>
            <w:tcMar/>
          </w:tcPr>
          <w:p w:rsidR="008A7D1D" w:rsidRDefault="00912838" w14:paraId="5641065C" w14:textId="77777777">
            <w:pPr>
              <w:pStyle w:val="TableParagraph"/>
              <w:spacing w:before="40"/>
              <w:rPr>
                <w:b/>
              </w:rPr>
            </w:pPr>
            <w:r>
              <w:rPr>
                <w:b/>
              </w:rPr>
              <w:t>Target audience:</w:t>
            </w:r>
          </w:p>
        </w:tc>
        <w:tc>
          <w:tcPr>
            <w:tcW w:w="4679" w:type="dxa"/>
            <w:tcMar/>
          </w:tcPr>
          <w:p w:rsidR="008A7D1D" w:rsidRDefault="00912838" w14:paraId="179DE0A0" w14:textId="424A3254">
            <w:pPr>
              <w:pStyle w:val="TableParagraph"/>
              <w:spacing w:before="40"/>
              <w:ind w:right="274"/>
            </w:pPr>
            <w:r>
              <w:t xml:space="preserve">Named and Designated Safeguarding Professionals / Associated Line Managers / Clinical </w:t>
            </w:r>
            <w:r w:rsidR="005E4F22">
              <w:t>ICB</w:t>
            </w:r>
            <w:r>
              <w:t xml:space="preserve"> staff having direct contact with children and their families.</w:t>
            </w:r>
          </w:p>
        </w:tc>
      </w:tr>
    </w:tbl>
    <w:p w:rsidRPr="00D55F88" w:rsidR="00D55F88" w:rsidP="00D55F88" w:rsidRDefault="00D55F88" w14:paraId="229C1D11" w14:textId="77777777"/>
    <w:p w:rsidRPr="00D55F88" w:rsidR="00D55F88" w:rsidP="00D55F88" w:rsidRDefault="00D55F88" w14:paraId="5A13E379" w14:textId="77777777"/>
    <w:p w:rsidRPr="00D55F88" w:rsidR="008A7D1D" w:rsidP="00D55F88" w:rsidRDefault="008A7D1D" w14:paraId="75837E23" w14:textId="77777777">
      <w:pPr>
        <w:tabs>
          <w:tab w:val="left" w:pos="7320"/>
        </w:tabs>
        <w:sectPr w:rsidRPr="00D55F88" w:rsidR="008A7D1D" w:rsidSect="00377012">
          <w:headerReference w:type="default" r:id="rId11"/>
          <w:footerReference w:type="default" r:id="rId12"/>
          <w:type w:val="continuous"/>
          <w:pgSz w:w="12240" w:h="15840" w:orient="portrait"/>
          <w:pgMar w:top="100" w:right="640" w:bottom="851" w:left="900" w:header="454" w:footer="720" w:gutter="0"/>
          <w:cols w:space="720"/>
          <w:docGrid w:linePitch="299"/>
        </w:sectPr>
      </w:pPr>
    </w:p>
    <w:p w:rsidR="008A7D1D" w:rsidRDefault="008A7D1D" w14:paraId="508AEC1D" w14:textId="77777777">
      <w:pPr>
        <w:pStyle w:val="BodyText"/>
        <w:spacing w:before="7"/>
        <w:rPr>
          <w:b/>
          <w:sz w:val="14"/>
        </w:rPr>
      </w:pPr>
    </w:p>
    <w:p w:rsidRPr="007601A2" w:rsidR="008A7D1D" w:rsidP="007601A2" w:rsidRDefault="008A7D1D" w14:paraId="7C9107D9" w14:textId="77777777">
      <w:pPr>
        <w:tabs>
          <w:tab w:val="left" w:pos="9930"/>
        </w:tabs>
        <w:spacing w:before="94"/>
        <w:ind w:left="511"/>
        <w:rPr>
          <w:b/>
        </w:rPr>
      </w:pPr>
    </w:p>
    <w:tbl>
      <w:tblPr>
        <w:tblW w:w="0" w:type="auto"/>
        <w:tblInd w:w="564"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3608"/>
        <w:gridCol w:w="3608"/>
        <w:gridCol w:w="2140"/>
      </w:tblGrid>
      <w:tr w:rsidR="007601A2" w:rsidTr="007601A2" w14:paraId="52C13939" w14:textId="77777777">
        <w:trPr>
          <w:trHeight w:val="373"/>
        </w:trPr>
        <w:tc>
          <w:tcPr>
            <w:tcW w:w="9356" w:type="dxa"/>
            <w:gridSpan w:val="3"/>
            <w:tcBorders>
              <w:bottom w:val="single" w:color="000000" w:sz="4" w:space="0"/>
            </w:tcBorders>
            <w:shd w:val="clear" w:color="auto" w:fill="000000" w:themeFill="text1"/>
          </w:tcPr>
          <w:p w:rsidR="007601A2" w:rsidP="00AB1140" w:rsidRDefault="007601A2" w14:paraId="62E6FE93" w14:textId="77777777">
            <w:pPr>
              <w:pStyle w:val="TableParagraph"/>
              <w:spacing w:before="2"/>
              <w:ind w:left="0" w:firstLine="129"/>
              <w:rPr>
                <w:b/>
              </w:rPr>
            </w:pPr>
            <w:r w:rsidRPr="007601A2">
              <w:rPr>
                <w:b/>
                <w:color w:val="FFFFFF" w:themeColor="background1"/>
              </w:rPr>
              <w:t>CONSULTATION SCHEDULE</w:t>
            </w:r>
          </w:p>
        </w:tc>
      </w:tr>
      <w:tr w:rsidR="008A7D1D" w:rsidTr="00466603" w14:paraId="745932DF" w14:textId="77777777">
        <w:trPr>
          <w:trHeight w:val="373"/>
        </w:trPr>
        <w:tc>
          <w:tcPr>
            <w:tcW w:w="3608" w:type="dxa"/>
            <w:tcBorders>
              <w:bottom w:val="single" w:color="000000" w:sz="4" w:space="0"/>
              <w:right w:val="single" w:color="000000" w:sz="4" w:space="0"/>
            </w:tcBorders>
          </w:tcPr>
          <w:p w:rsidR="008A7D1D" w:rsidP="00AB1140" w:rsidRDefault="00912838" w14:paraId="59BD2828" w14:textId="77777777">
            <w:pPr>
              <w:pStyle w:val="TableParagraph"/>
              <w:spacing w:before="2"/>
              <w:ind w:left="0" w:firstLine="129"/>
              <w:rPr>
                <w:b/>
              </w:rPr>
            </w:pPr>
            <w:r>
              <w:rPr>
                <w:b/>
              </w:rPr>
              <w:t>Name and Title of Individual</w:t>
            </w:r>
          </w:p>
        </w:tc>
        <w:tc>
          <w:tcPr>
            <w:tcW w:w="3608" w:type="dxa"/>
            <w:tcBorders>
              <w:left w:val="single" w:color="000000" w:sz="4" w:space="0"/>
              <w:bottom w:val="single" w:color="000000" w:sz="4" w:space="0"/>
              <w:right w:val="single" w:color="000000" w:sz="4" w:space="0"/>
            </w:tcBorders>
          </w:tcPr>
          <w:p w:rsidR="008A7D1D" w:rsidP="00AB1140" w:rsidRDefault="00912838" w14:paraId="48BA6850" w14:textId="77777777">
            <w:pPr>
              <w:pStyle w:val="TableParagraph"/>
              <w:spacing w:before="2"/>
              <w:ind w:left="0" w:firstLine="129"/>
              <w:rPr>
                <w:b/>
              </w:rPr>
            </w:pPr>
            <w:r>
              <w:rPr>
                <w:b/>
              </w:rPr>
              <w:t>Groups consulted</w:t>
            </w:r>
          </w:p>
        </w:tc>
        <w:tc>
          <w:tcPr>
            <w:tcW w:w="2140" w:type="dxa"/>
            <w:tcBorders>
              <w:left w:val="single" w:color="000000" w:sz="4" w:space="0"/>
              <w:bottom w:val="single" w:color="000000" w:sz="4" w:space="0"/>
            </w:tcBorders>
          </w:tcPr>
          <w:p w:rsidR="008A7D1D" w:rsidP="00AB1140" w:rsidRDefault="00912838" w14:paraId="3240A07A" w14:textId="77777777">
            <w:pPr>
              <w:pStyle w:val="TableParagraph"/>
              <w:spacing w:before="2"/>
              <w:ind w:left="0" w:firstLine="129"/>
              <w:rPr>
                <w:b/>
              </w:rPr>
            </w:pPr>
            <w:r>
              <w:rPr>
                <w:b/>
              </w:rPr>
              <w:t>Date Consulted</w:t>
            </w:r>
          </w:p>
        </w:tc>
      </w:tr>
      <w:tr w:rsidR="008A7D1D" w:rsidTr="00466603" w14:paraId="4CD305AD" w14:textId="77777777">
        <w:trPr>
          <w:trHeight w:val="373"/>
        </w:trPr>
        <w:tc>
          <w:tcPr>
            <w:tcW w:w="3608" w:type="dxa"/>
            <w:tcBorders>
              <w:top w:val="single" w:color="000000" w:sz="4" w:space="0"/>
              <w:bottom w:val="single" w:color="000000" w:sz="4" w:space="0"/>
              <w:right w:val="single" w:color="000000" w:sz="4" w:space="0"/>
            </w:tcBorders>
          </w:tcPr>
          <w:p w:rsidR="008A7D1D" w:rsidP="00AB1140" w:rsidRDefault="00912838" w14:paraId="1D018AF4" w14:textId="77777777">
            <w:pPr>
              <w:pStyle w:val="TableParagraph"/>
              <w:ind w:left="0" w:firstLine="129"/>
            </w:pPr>
            <w:r>
              <w:t>Safeguarding Group</w:t>
            </w:r>
          </w:p>
        </w:tc>
        <w:tc>
          <w:tcPr>
            <w:tcW w:w="3608" w:type="dxa"/>
            <w:tcBorders>
              <w:top w:val="single" w:color="000000" w:sz="4" w:space="0"/>
              <w:left w:val="single" w:color="000000" w:sz="4" w:space="0"/>
              <w:bottom w:val="single" w:color="000000" w:sz="4" w:space="0"/>
              <w:right w:val="single" w:color="000000" w:sz="4" w:space="0"/>
            </w:tcBorders>
          </w:tcPr>
          <w:p w:rsidR="008A7D1D" w:rsidP="00AB1140" w:rsidRDefault="00A20195" w14:paraId="5F3C6285" w14:textId="77777777">
            <w:pPr>
              <w:pStyle w:val="TableParagraph"/>
              <w:ind w:left="0" w:firstLine="129"/>
              <w:rPr>
                <w:rFonts w:ascii="Times New Roman"/>
                <w:sz w:val="20"/>
              </w:rPr>
            </w:pPr>
            <w:r w:rsidRPr="00A20195">
              <w:t>Safeguarding Team</w:t>
            </w:r>
          </w:p>
        </w:tc>
        <w:tc>
          <w:tcPr>
            <w:tcW w:w="2140" w:type="dxa"/>
            <w:tcBorders>
              <w:top w:val="single" w:color="000000" w:sz="4" w:space="0"/>
              <w:left w:val="single" w:color="000000" w:sz="4" w:space="0"/>
              <w:bottom w:val="single" w:color="000000" w:sz="4" w:space="0"/>
            </w:tcBorders>
          </w:tcPr>
          <w:p w:rsidR="008A7D1D" w:rsidP="00AB1140" w:rsidRDefault="00912838" w14:paraId="2A9C64C8" w14:textId="77777777">
            <w:pPr>
              <w:pStyle w:val="TableParagraph"/>
              <w:ind w:left="0" w:firstLine="129"/>
            </w:pPr>
            <w:r>
              <w:t>February 2019</w:t>
            </w:r>
          </w:p>
        </w:tc>
      </w:tr>
      <w:tr w:rsidR="008A7D1D" w:rsidTr="00466603" w14:paraId="6D6359C2" w14:textId="77777777">
        <w:trPr>
          <w:trHeight w:val="371"/>
        </w:trPr>
        <w:tc>
          <w:tcPr>
            <w:tcW w:w="3608" w:type="dxa"/>
            <w:tcBorders>
              <w:top w:val="single" w:color="000000" w:sz="4" w:space="0"/>
              <w:bottom w:val="single" w:color="000000" w:sz="4" w:space="0"/>
              <w:right w:val="single" w:color="000000" w:sz="4" w:space="0"/>
            </w:tcBorders>
          </w:tcPr>
          <w:p w:rsidRPr="00A20195" w:rsidR="008A7D1D" w:rsidP="00AB1140" w:rsidRDefault="00A20195" w14:paraId="568DA074" w14:textId="77777777">
            <w:pPr>
              <w:pStyle w:val="TableParagraph"/>
              <w:ind w:left="0" w:firstLine="129"/>
            </w:pPr>
            <w:r>
              <w:t>Safeguarding Team</w:t>
            </w:r>
          </w:p>
        </w:tc>
        <w:tc>
          <w:tcPr>
            <w:tcW w:w="3608" w:type="dxa"/>
            <w:tcBorders>
              <w:top w:val="single" w:color="000000" w:sz="4" w:space="0"/>
              <w:left w:val="single" w:color="000000" w:sz="4" w:space="0"/>
              <w:bottom w:val="single" w:color="000000" w:sz="4" w:space="0"/>
              <w:right w:val="single" w:color="000000" w:sz="4" w:space="0"/>
            </w:tcBorders>
          </w:tcPr>
          <w:p w:rsidRPr="00A20195" w:rsidR="008A7D1D" w:rsidP="00AB1140" w:rsidRDefault="00A20195" w14:paraId="12515D7B" w14:textId="77777777">
            <w:pPr>
              <w:pStyle w:val="TableParagraph"/>
              <w:ind w:left="0" w:firstLine="129"/>
            </w:pPr>
            <w:r w:rsidRPr="00A20195">
              <w:t>Safeguarding Team</w:t>
            </w:r>
          </w:p>
        </w:tc>
        <w:tc>
          <w:tcPr>
            <w:tcW w:w="2140" w:type="dxa"/>
            <w:tcBorders>
              <w:top w:val="single" w:color="000000" w:sz="4" w:space="0"/>
              <w:left w:val="single" w:color="000000" w:sz="4" w:space="0"/>
              <w:bottom w:val="single" w:color="000000" w:sz="4" w:space="0"/>
            </w:tcBorders>
          </w:tcPr>
          <w:p w:rsidRPr="00A20195" w:rsidR="008A7D1D" w:rsidP="00AB1140" w:rsidRDefault="00A20195" w14:paraId="567BFB45" w14:textId="77777777">
            <w:pPr>
              <w:pStyle w:val="TableParagraph"/>
              <w:ind w:left="0" w:firstLine="129"/>
            </w:pPr>
            <w:r>
              <w:t>December 2020</w:t>
            </w:r>
          </w:p>
        </w:tc>
      </w:tr>
      <w:tr w:rsidR="008A7D1D" w:rsidTr="00466603" w14:paraId="7B86F6D8" w14:textId="77777777">
        <w:trPr>
          <w:trHeight w:val="373"/>
        </w:trPr>
        <w:tc>
          <w:tcPr>
            <w:tcW w:w="3608" w:type="dxa"/>
            <w:tcBorders>
              <w:top w:val="single" w:color="000000" w:sz="4" w:space="0"/>
              <w:right w:val="single" w:color="000000" w:sz="4" w:space="0"/>
            </w:tcBorders>
          </w:tcPr>
          <w:p w:rsidR="008A7D1D" w:rsidRDefault="008A7D1D" w14:paraId="17776390" w14:textId="77777777">
            <w:pPr>
              <w:pStyle w:val="TableParagraph"/>
              <w:ind w:left="0"/>
              <w:rPr>
                <w:rFonts w:ascii="Times New Roman"/>
                <w:sz w:val="20"/>
              </w:rPr>
            </w:pPr>
          </w:p>
        </w:tc>
        <w:tc>
          <w:tcPr>
            <w:tcW w:w="3608" w:type="dxa"/>
            <w:tcBorders>
              <w:top w:val="single" w:color="000000" w:sz="4" w:space="0"/>
              <w:left w:val="single" w:color="000000" w:sz="4" w:space="0"/>
              <w:right w:val="single" w:color="000000" w:sz="4" w:space="0"/>
            </w:tcBorders>
          </w:tcPr>
          <w:p w:rsidR="008A7D1D" w:rsidRDefault="008A7D1D" w14:paraId="5A3336FF" w14:textId="77777777">
            <w:pPr>
              <w:pStyle w:val="TableParagraph"/>
              <w:ind w:left="0"/>
              <w:rPr>
                <w:rFonts w:ascii="Times New Roman"/>
                <w:sz w:val="20"/>
              </w:rPr>
            </w:pPr>
          </w:p>
        </w:tc>
        <w:tc>
          <w:tcPr>
            <w:tcW w:w="2140" w:type="dxa"/>
            <w:tcBorders>
              <w:top w:val="single" w:color="000000" w:sz="4" w:space="0"/>
              <w:left w:val="single" w:color="000000" w:sz="4" w:space="0"/>
            </w:tcBorders>
          </w:tcPr>
          <w:p w:rsidR="008A7D1D" w:rsidRDefault="008A7D1D" w14:paraId="79D1AA80" w14:textId="77777777">
            <w:pPr>
              <w:pStyle w:val="TableParagraph"/>
              <w:ind w:left="0"/>
              <w:rPr>
                <w:rFonts w:ascii="Times New Roman"/>
                <w:sz w:val="20"/>
              </w:rPr>
            </w:pPr>
          </w:p>
        </w:tc>
      </w:tr>
    </w:tbl>
    <w:p w:rsidR="008A7D1D" w:rsidRDefault="008A7D1D" w14:paraId="03B8B089" w14:textId="77777777">
      <w:pPr>
        <w:pStyle w:val="BodyText"/>
        <w:rPr>
          <w:b/>
          <w:sz w:val="24"/>
        </w:rPr>
      </w:pPr>
    </w:p>
    <w:p w:rsidR="008A7D1D" w:rsidP="007601A2" w:rsidRDefault="008A7D1D" w14:paraId="5F59392E" w14:textId="77777777">
      <w:pPr>
        <w:tabs>
          <w:tab w:val="left" w:pos="9930"/>
        </w:tabs>
        <w:rPr>
          <w:b/>
        </w:rPr>
      </w:pPr>
    </w:p>
    <w:p w:rsidR="008A7D1D" w:rsidRDefault="008A7D1D" w14:paraId="7CF38980" w14:textId="77777777">
      <w:pPr>
        <w:pStyle w:val="BodyText"/>
        <w:rPr>
          <w:b/>
          <w:sz w:val="20"/>
        </w:rPr>
      </w:pPr>
    </w:p>
    <w:p w:rsidR="008A7D1D" w:rsidRDefault="008A7D1D" w14:paraId="25EEF401" w14:textId="77777777">
      <w:pPr>
        <w:pStyle w:val="BodyText"/>
        <w:spacing w:before="7"/>
        <w:rPr>
          <w:b/>
          <w:sz w:val="18"/>
        </w:rPr>
      </w:pPr>
    </w:p>
    <w:tbl>
      <w:tblPr>
        <w:tblW w:w="0" w:type="auto"/>
        <w:tblInd w:w="555"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7371"/>
        <w:gridCol w:w="1985"/>
      </w:tblGrid>
      <w:tr w:rsidR="007601A2" w:rsidTr="007601A2" w14:paraId="18C650A3" w14:textId="77777777">
        <w:trPr>
          <w:trHeight w:val="373"/>
        </w:trPr>
        <w:tc>
          <w:tcPr>
            <w:tcW w:w="9356" w:type="dxa"/>
            <w:gridSpan w:val="2"/>
            <w:tcBorders>
              <w:bottom w:val="single" w:color="000000" w:sz="4" w:space="0"/>
            </w:tcBorders>
            <w:shd w:val="clear" w:color="auto" w:fill="000000" w:themeFill="text1"/>
          </w:tcPr>
          <w:p w:rsidRPr="007601A2" w:rsidR="007601A2" w:rsidP="00AB1140" w:rsidRDefault="007601A2" w14:paraId="5B13919E" w14:textId="77777777">
            <w:pPr>
              <w:pStyle w:val="TableParagraph"/>
              <w:spacing w:line="252" w:lineRule="exact"/>
              <w:ind w:left="139"/>
              <w:rPr>
                <w:b/>
                <w:color w:val="FFFFFF" w:themeColor="background1"/>
              </w:rPr>
            </w:pPr>
            <w:r>
              <w:rPr>
                <w:b/>
                <w:color w:val="FFFFFF" w:themeColor="background1"/>
              </w:rPr>
              <w:t>APPROVALS &amp; RATIFICATION SCHEDULE</w:t>
            </w:r>
          </w:p>
        </w:tc>
      </w:tr>
      <w:tr w:rsidR="008A7D1D" w14:paraId="771DA5A3" w14:textId="77777777">
        <w:trPr>
          <w:trHeight w:val="373"/>
        </w:trPr>
        <w:tc>
          <w:tcPr>
            <w:tcW w:w="7371" w:type="dxa"/>
            <w:tcBorders>
              <w:bottom w:val="single" w:color="000000" w:sz="4" w:space="0"/>
              <w:right w:val="single" w:color="000000" w:sz="4" w:space="0"/>
            </w:tcBorders>
          </w:tcPr>
          <w:p w:rsidR="008A7D1D" w:rsidP="00AB1140" w:rsidRDefault="00912838" w14:paraId="0B1048D2" w14:textId="77777777">
            <w:pPr>
              <w:pStyle w:val="TableParagraph"/>
              <w:spacing w:line="252" w:lineRule="exact"/>
              <w:ind w:left="139"/>
              <w:rPr>
                <w:b/>
              </w:rPr>
            </w:pPr>
            <w:r>
              <w:rPr>
                <w:b/>
              </w:rPr>
              <w:t>Name of Committee approving Policy</w:t>
            </w:r>
          </w:p>
        </w:tc>
        <w:tc>
          <w:tcPr>
            <w:tcW w:w="1985" w:type="dxa"/>
            <w:tcBorders>
              <w:left w:val="single" w:color="000000" w:sz="4" w:space="0"/>
              <w:bottom w:val="single" w:color="000000" w:sz="4" w:space="0"/>
            </w:tcBorders>
          </w:tcPr>
          <w:p w:rsidR="008A7D1D" w:rsidP="00AB1140" w:rsidRDefault="00912838" w14:paraId="0AC65E55" w14:textId="77777777">
            <w:pPr>
              <w:pStyle w:val="TableParagraph"/>
              <w:spacing w:line="252" w:lineRule="exact"/>
              <w:ind w:left="0" w:firstLine="8"/>
              <w:rPr>
                <w:b/>
              </w:rPr>
            </w:pPr>
            <w:r>
              <w:rPr>
                <w:b/>
              </w:rPr>
              <w:t>Date</w:t>
            </w:r>
          </w:p>
        </w:tc>
      </w:tr>
      <w:tr w:rsidR="008A7D1D" w14:paraId="190EEC7C" w14:textId="77777777">
        <w:trPr>
          <w:trHeight w:val="371"/>
        </w:trPr>
        <w:tc>
          <w:tcPr>
            <w:tcW w:w="7371" w:type="dxa"/>
            <w:tcBorders>
              <w:top w:val="single" w:color="000000" w:sz="4" w:space="0"/>
              <w:bottom w:val="single" w:color="000000" w:sz="4" w:space="0"/>
              <w:right w:val="single" w:color="000000" w:sz="4" w:space="0"/>
            </w:tcBorders>
          </w:tcPr>
          <w:p w:rsidR="008A7D1D" w:rsidP="00AB1140" w:rsidRDefault="00912838" w14:paraId="47685859" w14:textId="77777777">
            <w:pPr>
              <w:pStyle w:val="TableParagraph"/>
              <w:ind w:left="139"/>
            </w:pPr>
            <w:r>
              <w:t>Quality &amp; Safety Committees in common</w:t>
            </w:r>
          </w:p>
        </w:tc>
        <w:tc>
          <w:tcPr>
            <w:tcW w:w="1985" w:type="dxa"/>
            <w:tcBorders>
              <w:top w:val="single" w:color="000000" w:sz="4" w:space="0"/>
              <w:left w:val="single" w:color="000000" w:sz="4" w:space="0"/>
              <w:bottom w:val="single" w:color="000000" w:sz="4" w:space="0"/>
            </w:tcBorders>
          </w:tcPr>
          <w:p w:rsidR="008A7D1D" w:rsidP="00AB1140" w:rsidRDefault="00074904" w14:paraId="09122B2C" w14:textId="77777777">
            <w:pPr>
              <w:pStyle w:val="TableParagraph"/>
              <w:spacing w:line="253" w:lineRule="exact"/>
              <w:ind w:left="0" w:firstLine="8"/>
            </w:pPr>
            <w:r>
              <w:t>14</w:t>
            </w:r>
            <w:r w:rsidRPr="00074904">
              <w:rPr>
                <w:vertAlign w:val="superscript"/>
              </w:rPr>
              <w:t>th</w:t>
            </w:r>
            <w:r>
              <w:t xml:space="preserve"> March 2021</w:t>
            </w:r>
          </w:p>
        </w:tc>
      </w:tr>
      <w:tr w:rsidR="008A7D1D" w14:paraId="1AF27562" w14:textId="77777777">
        <w:trPr>
          <w:trHeight w:val="373"/>
        </w:trPr>
        <w:tc>
          <w:tcPr>
            <w:tcW w:w="7371" w:type="dxa"/>
            <w:tcBorders>
              <w:top w:val="single" w:color="000000" w:sz="4" w:space="0"/>
              <w:bottom w:val="single" w:color="000000" w:sz="4" w:space="0"/>
              <w:right w:val="single" w:color="000000" w:sz="4" w:space="0"/>
            </w:tcBorders>
          </w:tcPr>
          <w:p w:rsidR="008A7D1D" w:rsidP="00AB1140" w:rsidRDefault="00912838" w14:paraId="6C931F0B" w14:textId="77777777">
            <w:pPr>
              <w:pStyle w:val="TableParagraph"/>
              <w:ind w:left="139"/>
            </w:pPr>
            <w:r>
              <w:t>Governing Bodies</w:t>
            </w:r>
          </w:p>
        </w:tc>
        <w:tc>
          <w:tcPr>
            <w:tcW w:w="1985" w:type="dxa"/>
            <w:tcBorders>
              <w:top w:val="single" w:color="000000" w:sz="4" w:space="0"/>
              <w:left w:val="single" w:color="000000" w:sz="4" w:space="0"/>
              <w:bottom w:val="single" w:color="000000" w:sz="4" w:space="0"/>
            </w:tcBorders>
          </w:tcPr>
          <w:p w:rsidR="008A7D1D" w:rsidP="00AB1140" w:rsidRDefault="00074904" w14:paraId="631AEC91" w14:textId="77777777">
            <w:pPr>
              <w:pStyle w:val="TableParagraph"/>
              <w:ind w:left="0" w:firstLine="8"/>
            </w:pPr>
            <w:r>
              <w:t>April/May 2021</w:t>
            </w:r>
          </w:p>
        </w:tc>
      </w:tr>
      <w:tr w:rsidR="008A7D1D" w14:paraId="0F4611F1" w14:textId="77777777">
        <w:trPr>
          <w:trHeight w:val="371"/>
        </w:trPr>
        <w:tc>
          <w:tcPr>
            <w:tcW w:w="7371" w:type="dxa"/>
            <w:tcBorders>
              <w:top w:val="single" w:color="000000" w:sz="4" w:space="0"/>
              <w:bottom w:val="single" w:color="000000" w:sz="4" w:space="0"/>
              <w:right w:val="single" w:color="000000" w:sz="4" w:space="0"/>
            </w:tcBorders>
          </w:tcPr>
          <w:p w:rsidRPr="00A20195" w:rsidR="008A7D1D" w:rsidP="00AB1140" w:rsidRDefault="00A20195" w14:paraId="628DE9FF" w14:textId="77777777">
            <w:pPr>
              <w:pStyle w:val="TableParagraph"/>
              <w:ind w:left="139"/>
            </w:pPr>
            <w:r w:rsidRPr="00A20195">
              <w:t>Safeguarding Children and Adult Group</w:t>
            </w:r>
            <w:r>
              <w:t xml:space="preserve"> (approved)</w:t>
            </w:r>
          </w:p>
        </w:tc>
        <w:tc>
          <w:tcPr>
            <w:tcW w:w="1985" w:type="dxa"/>
            <w:tcBorders>
              <w:top w:val="single" w:color="000000" w:sz="4" w:space="0"/>
              <w:left w:val="single" w:color="000000" w:sz="4" w:space="0"/>
              <w:bottom w:val="single" w:color="000000" w:sz="4" w:space="0"/>
            </w:tcBorders>
          </w:tcPr>
          <w:p w:rsidRPr="00A20195" w:rsidR="008A7D1D" w:rsidP="00AB1140" w:rsidRDefault="00074904" w14:paraId="7956BAB8" w14:textId="77777777">
            <w:pPr>
              <w:pStyle w:val="TableParagraph"/>
              <w:ind w:left="0" w:firstLine="8"/>
            </w:pPr>
            <w:r>
              <w:t>23</w:t>
            </w:r>
            <w:r w:rsidRPr="00074904">
              <w:rPr>
                <w:vertAlign w:val="superscript"/>
              </w:rPr>
              <w:t>rd</w:t>
            </w:r>
            <w:r>
              <w:t xml:space="preserve"> February 2021</w:t>
            </w:r>
          </w:p>
        </w:tc>
      </w:tr>
      <w:tr w:rsidR="008A7D1D" w14:paraId="3F5D7121" w14:textId="77777777">
        <w:trPr>
          <w:trHeight w:val="373"/>
        </w:trPr>
        <w:tc>
          <w:tcPr>
            <w:tcW w:w="7371" w:type="dxa"/>
            <w:tcBorders>
              <w:top w:val="single" w:color="000000" w:sz="4" w:space="0"/>
              <w:right w:val="single" w:color="000000" w:sz="4" w:space="0"/>
            </w:tcBorders>
          </w:tcPr>
          <w:p w:rsidR="008A7D1D" w:rsidRDefault="008A7D1D" w14:paraId="0E2B1003" w14:textId="77777777">
            <w:pPr>
              <w:pStyle w:val="TableParagraph"/>
              <w:ind w:left="0"/>
              <w:rPr>
                <w:rFonts w:ascii="Times New Roman"/>
                <w:sz w:val="20"/>
              </w:rPr>
            </w:pPr>
          </w:p>
        </w:tc>
        <w:tc>
          <w:tcPr>
            <w:tcW w:w="1985" w:type="dxa"/>
            <w:tcBorders>
              <w:top w:val="single" w:color="000000" w:sz="4" w:space="0"/>
              <w:left w:val="single" w:color="000000" w:sz="4" w:space="0"/>
            </w:tcBorders>
          </w:tcPr>
          <w:p w:rsidR="008A7D1D" w:rsidRDefault="008A7D1D" w14:paraId="2512052E" w14:textId="77777777">
            <w:pPr>
              <w:pStyle w:val="TableParagraph"/>
              <w:ind w:left="0"/>
              <w:rPr>
                <w:rFonts w:ascii="Times New Roman"/>
                <w:sz w:val="20"/>
              </w:rPr>
            </w:pPr>
          </w:p>
        </w:tc>
      </w:tr>
    </w:tbl>
    <w:p w:rsidR="008A7D1D" w:rsidRDefault="008A7D1D" w14:paraId="7EC9DA66" w14:textId="77777777">
      <w:pPr>
        <w:pStyle w:val="BodyText"/>
        <w:spacing w:before="7"/>
        <w:rPr>
          <w:b/>
          <w:sz w:val="17"/>
        </w:rPr>
      </w:pPr>
    </w:p>
    <w:p w:rsidR="008A7D1D" w:rsidRDefault="008A7D1D" w14:paraId="20CC6BF9" w14:textId="77777777">
      <w:pPr>
        <w:tabs>
          <w:tab w:val="left" w:pos="9930"/>
        </w:tabs>
        <w:spacing w:before="92"/>
        <w:ind w:left="511"/>
        <w:rPr>
          <w:b/>
          <w:sz w:val="20"/>
        </w:rPr>
      </w:pPr>
    </w:p>
    <w:p w:rsidR="008A7D1D" w:rsidRDefault="008A7D1D" w14:paraId="5D56FF1B" w14:textId="77777777">
      <w:pPr>
        <w:pStyle w:val="BodyText"/>
        <w:rPr>
          <w:b/>
          <w:sz w:val="12"/>
        </w:rPr>
      </w:pPr>
    </w:p>
    <w:tbl>
      <w:tblPr>
        <w:tblW w:w="0" w:type="auto"/>
        <w:tblInd w:w="488" w:type="dxa"/>
        <w:tblBorders>
          <w:top w:val="double" w:color="000000" w:sz="1" w:space="0"/>
          <w:left w:val="double" w:color="000000" w:sz="1" w:space="0"/>
          <w:bottom w:val="double" w:color="000000" w:sz="1" w:space="0"/>
          <w:right w:val="double" w:color="000000" w:sz="1" w:space="0"/>
          <w:insideH w:val="double" w:color="000000" w:sz="1" w:space="0"/>
          <w:insideV w:val="double" w:color="000000" w:sz="1" w:space="0"/>
        </w:tblBorders>
        <w:tblLayout w:type="fixed"/>
        <w:tblCellMar>
          <w:left w:w="0" w:type="dxa"/>
          <w:right w:w="0" w:type="dxa"/>
        </w:tblCellMar>
        <w:tblLook w:val="01E0" w:firstRow="1" w:lastRow="1" w:firstColumn="1" w:lastColumn="1" w:noHBand="0" w:noVBand="0"/>
      </w:tblPr>
      <w:tblGrid>
        <w:gridCol w:w="960"/>
        <w:gridCol w:w="4707"/>
        <w:gridCol w:w="1274"/>
        <w:gridCol w:w="2491"/>
      </w:tblGrid>
      <w:tr w:rsidR="00AB1140" w:rsidTr="00AB1140" w14:paraId="3753B46B" w14:textId="77777777">
        <w:trPr>
          <w:trHeight w:val="352"/>
        </w:trPr>
        <w:tc>
          <w:tcPr>
            <w:tcW w:w="9432" w:type="dxa"/>
            <w:gridSpan w:val="4"/>
            <w:tcBorders>
              <w:bottom w:val="single" w:color="000000" w:sz="6" w:space="0"/>
            </w:tcBorders>
            <w:shd w:val="clear" w:color="auto" w:fill="000000" w:themeFill="text1"/>
          </w:tcPr>
          <w:p w:rsidRPr="00AB1140" w:rsidR="00AB1140" w:rsidP="00AB1140" w:rsidRDefault="00AB1140" w14:paraId="6D858BDE" w14:textId="77777777">
            <w:pPr>
              <w:pStyle w:val="TableParagraph"/>
              <w:spacing w:before="1" w:line="210" w:lineRule="exact"/>
              <w:ind w:left="0"/>
              <w:rPr>
                <w:b/>
                <w:color w:val="FFFFFF" w:themeColor="background1"/>
                <w:sz w:val="20"/>
              </w:rPr>
            </w:pPr>
            <w:r>
              <w:rPr>
                <w:b/>
                <w:color w:val="FFFFFF" w:themeColor="background1"/>
                <w:sz w:val="20"/>
              </w:rPr>
              <w:t xml:space="preserve"> VERSION CONTROL</w:t>
            </w:r>
          </w:p>
        </w:tc>
      </w:tr>
      <w:tr w:rsidR="008A7D1D" w:rsidTr="00AB1140" w14:paraId="563F5E77" w14:textId="77777777">
        <w:trPr>
          <w:trHeight w:val="390"/>
        </w:trPr>
        <w:tc>
          <w:tcPr>
            <w:tcW w:w="960" w:type="dxa"/>
            <w:tcBorders>
              <w:bottom w:val="single" w:color="000000" w:sz="6" w:space="0"/>
              <w:right w:val="single" w:color="000000" w:sz="6" w:space="0"/>
            </w:tcBorders>
          </w:tcPr>
          <w:p w:rsidRPr="00AB1140" w:rsidR="008A7D1D" w:rsidRDefault="00912838" w14:paraId="213D2E96" w14:textId="77777777">
            <w:pPr>
              <w:pStyle w:val="TableParagraph"/>
              <w:spacing w:before="1" w:line="210" w:lineRule="exact"/>
              <w:ind w:left="102"/>
              <w:rPr>
                <w:b/>
              </w:rPr>
            </w:pPr>
            <w:r w:rsidRPr="00AB1140">
              <w:rPr>
                <w:b/>
              </w:rPr>
              <w:t>Version</w:t>
            </w:r>
          </w:p>
        </w:tc>
        <w:tc>
          <w:tcPr>
            <w:tcW w:w="4707" w:type="dxa"/>
            <w:tcBorders>
              <w:left w:val="single" w:color="000000" w:sz="6" w:space="0"/>
              <w:bottom w:val="single" w:color="000000" w:sz="6" w:space="0"/>
              <w:right w:val="single" w:color="000000" w:sz="6" w:space="0"/>
            </w:tcBorders>
          </w:tcPr>
          <w:p w:rsidRPr="00AB1140" w:rsidR="008A7D1D" w:rsidP="00AB1140" w:rsidRDefault="00912838" w14:paraId="4330EF6F" w14:textId="77777777">
            <w:pPr>
              <w:pStyle w:val="TableParagraph"/>
              <w:spacing w:before="1" w:line="210" w:lineRule="exact"/>
              <w:rPr>
                <w:b/>
              </w:rPr>
            </w:pPr>
            <w:r w:rsidRPr="00AB1140">
              <w:rPr>
                <w:b/>
              </w:rPr>
              <w:t>Version/Description of amendments</w:t>
            </w:r>
          </w:p>
        </w:tc>
        <w:tc>
          <w:tcPr>
            <w:tcW w:w="1274" w:type="dxa"/>
            <w:tcBorders>
              <w:left w:val="single" w:color="000000" w:sz="6" w:space="0"/>
              <w:bottom w:val="single" w:color="000000" w:sz="6" w:space="0"/>
              <w:right w:val="single" w:color="000000" w:sz="6" w:space="0"/>
            </w:tcBorders>
          </w:tcPr>
          <w:p w:rsidRPr="00AB1140" w:rsidR="008A7D1D" w:rsidP="00AB1140" w:rsidRDefault="00912838" w14:paraId="475E3EFB" w14:textId="77777777">
            <w:pPr>
              <w:pStyle w:val="TableParagraph"/>
              <w:spacing w:before="1" w:line="210" w:lineRule="exact"/>
              <w:rPr>
                <w:b/>
              </w:rPr>
            </w:pPr>
            <w:r w:rsidRPr="00AB1140">
              <w:rPr>
                <w:b/>
              </w:rPr>
              <w:t>Date</w:t>
            </w:r>
          </w:p>
        </w:tc>
        <w:tc>
          <w:tcPr>
            <w:tcW w:w="2491" w:type="dxa"/>
            <w:tcBorders>
              <w:left w:val="single" w:color="000000" w:sz="6" w:space="0"/>
              <w:bottom w:val="single" w:color="000000" w:sz="6" w:space="0"/>
            </w:tcBorders>
          </w:tcPr>
          <w:p w:rsidRPr="00AB1140" w:rsidR="008A7D1D" w:rsidP="00AB1140" w:rsidRDefault="00912838" w14:paraId="05A2EBDE" w14:textId="77777777">
            <w:pPr>
              <w:pStyle w:val="TableParagraph"/>
              <w:spacing w:before="1" w:line="210" w:lineRule="exact"/>
              <w:rPr>
                <w:b/>
              </w:rPr>
            </w:pPr>
            <w:r w:rsidRPr="00AB1140">
              <w:rPr>
                <w:b/>
              </w:rPr>
              <w:t>Author/amended by</w:t>
            </w:r>
          </w:p>
        </w:tc>
      </w:tr>
      <w:tr w:rsidR="008A7D1D" w:rsidTr="00996C94" w14:paraId="48E0BA76" w14:textId="77777777">
        <w:trPr>
          <w:trHeight w:val="275"/>
        </w:trPr>
        <w:tc>
          <w:tcPr>
            <w:tcW w:w="960" w:type="dxa"/>
            <w:tcBorders>
              <w:top w:val="single" w:color="000000" w:sz="6" w:space="0"/>
              <w:bottom w:val="single" w:color="000000" w:sz="6" w:space="0"/>
              <w:right w:val="single" w:color="000000" w:sz="6" w:space="0"/>
            </w:tcBorders>
          </w:tcPr>
          <w:p w:rsidR="008A7D1D" w:rsidP="00AB1140" w:rsidRDefault="00912838" w14:paraId="5817EB9F" w14:textId="77777777">
            <w:pPr>
              <w:pStyle w:val="TableParagraph"/>
              <w:jc w:val="center"/>
            </w:pPr>
            <w:r>
              <w:t>1</w:t>
            </w:r>
          </w:p>
        </w:tc>
        <w:tc>
          <w:tcPr>
            <w:tcW w:w="4707" w:type="dxa"/>
            <w:tcBorders>
              <w:top w:val="single" w:color="000000" w:sz="6" w:space="0"/>
              <w:left w:val="single" w:color="000000" w:sz="6" w:space="0"/>
              <w:bottom w:val="single" w:color="000000" w:sz="6" w:space="0"/>
              <w:right w:val="single" w:color="000000" w:sz="6" w:space="0"/>
            </w:tcBorders>
          </w:tcPr>
          <w:p w:rsidRPr="00996C94" w:rsidR="008A7D1D" w:rsidP="00996C94" w:rsidRDefault="00912838" w14:paraId="28B71E49" w14:textId="77777777">
            <w:pPr>
              <w:pStyle w:val="TableParagraph"/>
              <w:ind w:left="0"/>
            </w:pPr>
            <w:r w:rsidRPr="00996C94">
              <w:t>New Policy</w:t>
            </w:r>
          </w:p>
        </w:tc>
        <w:tc>
          <w:tcPr>
            <w:tcW w:w="1274" w:type="dxa"/>
            <w:tcBorders>
              <w:top w:val="single" w:color="000000" w:sz="6" w:space="0"/>
              <w:left w:val="single" w:color="000000" w:sz="6" w:space="0"/>
              <w:bottom w:val="single" w:color="000000" w:sz="6" w:space="0"/>
              <w:right w:val="single" w:color="000000" w:sz="6" w:space="0"/>
            </w:tcBorders>
          </w:tcPr>
          <w:p w:rsidR="008A7D1D" w:rsidRDefault="008A7D1D" w14:paraId="1411A319" w14:textId="77777777">
            <w:pPr>
              <w:pStyle w:val="TableParagraph"/>
              <w:ind w:left="0"/>
              <w:rPr>
                <w:rFonts w:ascii="Times New Roman"/>
                <w:sz w:val="20"/>
              </w:rPr>
            </w:pPr>
          </w:p>
        </w:tc>
        <w:tc>
          <w:tcPr>
            <w:tcW w:w="2491" w:type="dxa"/>
            <w:tcBorders>
              <w:top w:val="single" w:color="000000" w:sz="6" w:space="0"/>
              <w:left w:val="single" w:color="000000" w:sz="6" w:space="0"/>
              <w:bottom w:val="single" w:color="000000" w:sz="6" w:space="0"/>
            </w:tcBorders>
          </w:tcPr>
          <w:p w:rsidR="008A7D1D" w:rsidRDefault="008A7D1D" w14:paraId="03AAC1FD" w14:textId="77777777">
            <w:pPr>
              <w:pStyle w:val="TableParagraph"/>
              <w:ind w:left="0"/>
              <w:rPr>
                <w:rFonts w:ascii="Times New Roman"/>
                <w:sz w:val="20"/>
              </w:rPr>
            </w:pPr>
          </w:p>
        </w:tc>
      </w:tr>
      <w:tr w:rsidR="008A7D1D" w:rsidTr="00996C94" w14:paraId="55864D58" w14:textId="77777777">
        <w:trPr>
          <w:trHeight w:val="275"/>
        </w:trPr>
        <w:tc>
          <w:tcPr>
            <w:tcW w:w="960" w:type="dxa"/>
            <w:tcBorders>
              <w:top w:val="single" w:color="000000" w:sz="6" w:space="0"/>
              <w:bottom w:val="single" w:color="000000" w:sz="6" w:space="0"/>
              <w:right w:val="single" w:color="000000" w:sz="6" w:space="0"/>
            </w:tcBorders>
          </w:tcPr>
          <w:p w:rsidR="008A7D1D" w:rsidP="00AB1140" w:rsidRDefault="00912838" w14:paraId="705E1981" w14:textId="77777777">
            <w:pPr>
              <w:pStyle w:val="TableParagraph"/>
              <w:spacing w:line="253" w:lineRule="exact"/>
              <w:jc w:val="center"/>
            </w:pPr>
            <w:r>
              <w:t>2</w:t>
            </w:r>
          </w:p>
        </w:tc>
        <w:tc>
          <w:tcPr>
            <w:tcW w:w="4707" w:type="dxa"/>
            <w:tcBorders>
              <w:top w:val="single" w:color="000000" w:sz="6" w:space="0"/>
              <w:left w:val="single" w:color="000000" w:sz="6" w:space="0"/>
              <w:bottom w:val="single" w:color="000000" w:sz="6" w:space="0"/>
              <w:right w:val="single" w:color="000000" w:sz="6" w:space="0"/>
            </w:tcBorders>
          </w:tcPr>
          <w:p w:rsidRPr="00996C94" w:rsidR="008A7D1D" w:rsidRDefault="00713127" w14:paraId="6505657E" w14:textId="77777777">
            <w:pPr>
              <w:pStyle w:val="TableParagraph"/>
              <w:ind w:left="0"/>
            </w:pPr>
            <w:r w:rsidRPr="00996C94">
              <w:t xml:space="preserve">Change to training guidance in references &amp; change to Chief Nurse title. </w:t>
            </w:r>
          </w:p>
        </w:tc>
        <w:tc>
          <w:tcPr>
            <w:tcW w:w="1274" w:type="dxa"/>
            <w:tcBorders>
              <w:top w:val="single" w:color="000000" w:sz="6" w:space="0"/>
              <w:left w:val="single" w:color="000000" w:sz="6" w:space="0"/>
              <w:bottom w:val="single" w:color="000000" w:sz="6" w:space="0"/>
              <w:right w:val="single" w:color="000000" w:sz="6" w:space="0"/>
            </w:tcBorders>
          </w:tcPr>
          <w:p w:rsidRPr="00996C94" w:rsidR="008A7D1D" w:rsidRDefault="00713127" w14:paraId="1B1387E4" w14:textId="77777777">
            <w:pPr>
              <w:pStyle w:val="TableParagraph"/>
              <w:ind w:left="0"/>
            </w:pPr>
            <w:r w:rsidRPr="00996C94">
              <w:t>21.12.2020</w:t>
            </w:r>
          </w:p>
        </w:tc>
        <w:tc>
          <w:tcPr>
            <w:tcW w:w="2491" w:type="dxa"/>
            <w:tcBorders>
              <w:top w:val="single" w:color="000000" w:sz="6" w:space="0"/>
              <w:left w:val="single" w:color="000000" w:sz="6" w:space="0"/>
              <w:bottom w:val="single" w:color="000000" w:sz="6" w:space="0"/>
            </w:tcBorders>
          </w:tcPr>
          <w:p w:rsidRPr="00996C94" w:rsidR="008A7D1D" w:rsidRDefault="00466603" w14:paraId="5750E5A2" w14:textId="77777777">
            <w:pPr>
              <w:pStyle w:val="TableParagraph"/>
              <w:ind w:left="0"/>
            </w:pPr>
            <w:r>
              <w:t>S</w:t>
            </w:r>
            <w:r w:rsidRPr="00996C94" w:rsidR="00713127">
              <w:t xml:space="preserve"> Nightingale</w:t>
            </w:r>
          </w:p>
        </w:tc>
      </w:tr>
      <w:tr w:rsidR="008A7D1D" w:rsidTr="00996C94" w14:paraId="3ED6694B" w14:textId="77777777">
        <w:trPr>
          <w:trHeight w:val="275"/>
        </w:trPr>
        <w:tc>
          <w:tcPr>
            <w:tcW w:w="960" w:type="dxa"/>
            <w:tcBorders>
              <w:top w:val="single" w:color="000000" w:sz="6" w:space="0"/>
              <w:bottom w:val="single" w:color="000000" w:sz="6" w:space="0"/>
              <w:right w:val="single" w:color="000000" w:sz="6" w:space="0"/>
            </w:tcBorders>
          </w:tcPr>
          <w:p w:rsidRPr="00B8017A" w:rsidR="008A7D1D" w:rsidP="00AB1140" w:rsidRDefault="00912838" w14:paraId="1C520C7A" w14:textId="77777777">
            <w:pPr>
              <w:pStyle w:val="TableParagraph"/>
              <w:spacing w:before="2"/>
              <w:jc w:val="center"/>
            </w:pPr>
            <w:r w:rsidRPr="00B8017A">
              <w:t>3</w:t>
            </w:r>
          </w:p>
        </w:tc>
        <w:tc>
          <w:tcPr>
            <w:tcW w:w="4707" w:type="dxa"/>
            <w:tcBorders>
              <w:top w:val="single" w:color="000000" w:sz="6" w:space="0"/>
              <w:left w:val="single" w:color="000000" w:sz="6" w:space="0"/>
              <w:bottom w:val="single" w:color="000000" w:sz="6" w:space="0"/>
              <w:right w:val="single" w:color="000000" w:sz="6" w:space="0"/>
            </w:tcBorders>
          </w:tcPr>
          <w:p w:rsidRPr="00B8017A" w:rsidR="008A7D1D" w:rsidRDefault="00B8017A" w14:paraId="12B56031" w14:textId="3275D267">
            <w:pPr>
              <w:pStyle w:val="TableParagraph"/>
              <w:ind w:left="0"/>
            </w:pPr>
            <w:r w:rsidRPr="00B8017A">
              <w:rPr>
                <w:shd w:val="clear" w:color="auto" w:fill="FFFFFF"/>
              </w:rPr>
              <w:t>U</w:t>
            </w:r>
            <w:r w:rsidRPr="00B8017A" w:rsidR="006D2DD4">
              <w:rPr>
                <w:shd w:val="clear" w:color="auto" w:fill="FFFFFF"/>
              </w:rPr>
              <w:t>pdated to reflect new organisation ICB</w:t>
            </w:r>
          </w:p>
        </w:tc>
        <w:tc>
          <w:tcPr>
            <w:tcW w:w="1274" w:type="dxa"/>
            <w:tcBorders>
              <w:top w:val="single" w:color="000000" w:sz="6" w:space="0"/>
              <w:left w:val="single" w:color="000000" w:sz="6" w:space="0"/>
              <w:bottom w:val="single" w:color="000000" w:sz="6" w:space="0"/>
              <w:right w:val="single" w:color="000000" w:sz="6" w:space="0"/>
            </w:tcBorders>
          </w:tcPr>
          <w:p w:rsidRPr="00B8017A" w:rsidR="008A7D1D" w:rsidRDefault="00B8017A" w14:paraId="5337F04C" w14:textId="0269C70B">
            <w:pPr>
              <w:pStyle w:val="TableParagraph"/>
              <w:ind w:left="0"/>
            </w:pPr>
            <w:r w:rsidRPr="00B8017A">
              <w:t>22.06.2022</w:t>
            </w:r>
          </w:p>
        </w:tc>
        <w:tc>
          <w:tcPr>
            <w:tcW w:w="2491" w:type="dxa"/>
            <w:tcBorders>
              <w:top w:val="single" w:color="000000" w:sz="6" w:space="0"/>
              <w:left w:val="single" w:color="000000" w:sz="6" w:space="0"/>
              <w:bottom w:val="single" w:color="000000" w:sz="6" w:space="0"/>
            </w:tcBorders>
          </w:tcPr>
          <w:p w:rsidRPr="00B8017A" w:rsidR="008A7D1D" w:rsidRDefault="00B8017A" w14:paraId="240A6BCD" w14:textId="64E4E2FA">
            <w:pPr>
              <w:pStyle w:val="TableParagraph"/>
              <w:ind w:left="0"/>
            </w:pPr>
            <w:r w:rsidRPr="00B8017A">
              <w:t>S Nightingale</w:t>
            </w:r>
          </w:p>
        </w:tc>
      </w:tr>
      <w:tr w:rsidR="008A7D1D" w:rsidTr="00996C94" w14:paraId="16BBB08B" w14:textId="77777777">
        <w:trPr>
          <w:trHeight w:val="277"/>
        </w:trPr>
        <w:tc>
          <w:tcPr>
            <w:tcW w:w="960" w:type="dxa"/>
            <w:tcBorders>
              <w:top w:val="single" w:color="000000" w:sz="6" w:space="0"/>
              <w:bottom w:val="single" w:color="000000" w:sz="6" w:space="0"/>
              <w:right w:val="single" w:color="000000" w:sz="6" w:space="0"/>
            </w:tcBorders>
          </w:tcPr>
          <w:p w:rsidR="008A7D1D" w:rsidP="00AB1140" w:rsidRDefault="00912838" w14:paraId="42924993" w14:textId="77777777">
            <w:pPr>
              <w:pStyle w:val="TableParagraph"/>
              <w:spacing w:before="2"/>
              <w:jc w:val="center"/>
            </w:pPr>
            <w:r>
              <w:t>4</w:t>
            </w:r>
          </w:p>
        </w:tc>
        <w:tc>
          <w:tcPr>
            <w:tcW w:w="4707" w:type="dxa"/>
            <w:tcBorders>
              <w:top w:val="single" w:color="000000" w:sz="6" w:space="0"/>
              <w:left w:val="single" w:color="000000" w:sz="6" w:space="0"/>
              <w:bottom w:val="single" w:color="000000" w:sz="6" w:space="0"/>
              <w:right w:val="single" w:color="000000" w:sz="6" w:space="0"/>
            </w:tcBorders>
          </w:tcPr>
          <w:p w:rsidR="008A7D1D" w:rsidRDefault="008A7D1D" w14:paraId="011D5264" w14:textId="77777777">
            <w:pPr>
              <w:pStyle w:val="TableParagraph"/>
              <w:ind w:left="0"/>
              <w:rPr>
                <w:rFonts w:ascii="Times New Roman"/>
                <w:sz w:val="20"/>
              </w:rPr>
            </w:pPr>
          </w:p>
        </w:tc>
        <w:tc>
          <w:tcPr>
            <w:tcW w:w="1274" w:type="dxa"/>
            <w:tcBorders>
              <w:top w:val="single" w:color="000000" w:sz="6" w:space="0"/>
              <w:left w:val="single" w:color="000000" w:sz="6" w:space="0"/>
              <w:bottom w:val="single" w:color="000000" w:sz="6" w:space="0"/>
              <w:right w:val="single" w:color="000000" w:sz="6" w:space="0"/>
            </w:tcBorders>
          </w:tcPr>
          <w:p w:rsidR="008A7D1D" w:rsidRDefault="008A7D1D" w14:paraId="5CEE6C77" w14:textId="77777777">
            <w:pPr>
              <w:pStyle w:val="TableParagraph"/>
              <w:ind w:left="0"/>
              <w:rPr>
                <w:rFonts w:ascii="Times New Roman"/>
                <w:sz w:val="20"/>
              </w:rPr>
            </w:pPr>
          </w:p>
        </w:tc>
        <w:tc>
          <w:tcPr>
            <w:tcW w:w="2491" w:type="dxa"/>
            <w:tcBorders>
              <w:top w:val="single" w:color="000000" w:sz="6" w:space="0"/>
              <w:left w:val="single" w:color="000000" w:sz="6" w:space="0"/>
              <w:bottom w:val="single" w:color="000000" w:sz="6" w:space="0"/>
            </w:tcBorders>
          </w:tcPr>
          <w:p w:rsidR="008A7D1D" w:rsidRDefault="008A7D1D" w14:paraId="41C3FC87" w14:textId="77777777">
            <w:pPr>
              <w:pStyle w:val="TableParagraph"/>
              <w:ind w:left="0"/>
              <w:rPr>
                <w:rFonts w:ascii="Times New Roman"/>
                <w:sz w:val="20"/>
              </w:rPr>
            </w:pPr>
          </w:p>
        </w:tc>
      </w:tr>
    </w:tbl>
    <w:p w:rsidR="008A7D1D" w:rsidRDefault="008A7D1D" w14:paraId="397094BF" w14:textId="77777777">
      <w:pPr>
        <w:pStyle w:val="BodyText"/>
        <w:rPr>
          <w:b/>
        </w:rPr>
      </w:pPr>
    </w:p>
    <w:p w:rsidR="008A7D1D" w:rsidRDefault="008A7D1D" w14:paraId="2F072B78" w14:textId="77777777">
      <w:pPr>
        <w:pStyle w:val="BodyText"/>
        <w:spacing w:before="10"/>
        <w:rPr>
          <w:b/>
        </w:rPr>
      </w:pPr>
    </w:p>
    <w:p w:rsidR="008A7D1D" w:rsidRDefault="00912838" w14:paraId="411B6A65" w14:textId="77777777">
      <w:pPr>
        <w:tabs>
          <w:tab w:val="left" w:pos="9930"/>
        </w:tabs>
        <w:spacing w:after="59"/>
        <w:ind w:left="511"/>
        <w:rPr>
          <w:b/>
        </w:rPr>
      </w:pPr>
      <w:r>
        <w:rPr>
          <w:b/>
          <w:color w:val="FFFFFF"/>
          <w:spacing w:val="-33"/>
          <w:shd w:val="clear" w:color="auto" w:fill="000000"/>
        </w:rPr>
        <w:t xml:space="preserve"> </w:t>
      </w:r>
      <w:r>
        <w:rPr>
          <w:b/>
          <w:color w:val="FFFFFF"/>
          <w:shd w:val="clear" w:color="auto" w:fill="000000"/>
        </w:rPr>
        <w:t>Impact Assessments – available on</w:t>
      </w:r>
      <w:r>
        <w:rPr>
          <w:b/>
          <w:color w:val="FFFFFF"/>
          <w:spacing w:val="-8"/>
          <w:shd w:val="clear" w:color="auto" w:fill="000000"/>
        </w:rPr>
        <w:t xml:space="preserve"> </w:t>
      </w:r>
      <w:r>
        <w:rPr>
          <w:b/>
          <w:color w:val="FFFFFF"/>
          <w:shd w:val="clear" w:color="auto" w:fill="000000"/>
        </w:rPr>
        <w:t>request</w:t>
      </w:r>
      <w:r>
        <w:rPr>
          <w:b/>
          <w:color w:val="FFFFFF"/>
          <w:shd w:val="clear" w:color="auto" w:fill="000000"/>
        </w:rPr>
        <w:tab/>
      </w:r>
    </w:p>
    <w:tbl>
      <w:tblPr>
        <w:tblW w:w="0" w:type="auto"/>
        <w:tblInd w:w="5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3245"/>
        <w:gridCol w:w="1550"/>
        <w:gridCol w:w="1838"/>
        <w:gridCol w:w="2834"/>
      </w:tblGrid>
      <w:tr w:rsidR="008A7D1D" w14:paraId="3A333E4E" w14:textId="77777777">
        <w:trPr>
          <w:trHeight w:val="374"/>
        </w:trPr>
        <w:tc>
          <w:tcPr>
            <w:tcW w:w="3245" w:type="dxa"/>
          </w:tcPr>
          <w:p w:rsidR="008A7D1D" w:rsidRDefault="008A7D1D" w14:paraId="53CD6953" w14:textId="77777777">
            <w:pPr>
              <w:pStyle w:val="TableParagraph"/>
              <w:ind w:left="0"/>
              <w:rPr>
                <w:rFonts w:ascii="Times New Roman"/>
                <w:sz w:val="20"/>
              </w:rPr>
            </w:pPr>
          </w:p>
        </w:tc>
        <w:tc>
          <w:tcPr>
            <w:tcW w:w="1550" w:type="dxa"/>
          </w:tcPr>
          <w:p w:rsidR="008A7D1D" w:rsidRDefault="00912838" w14:paraId="0A4E7DAE" w14:textId="77777777">
            <w:pPr>
              <w:pStyle w:val="TableParagraph"/>
              <w:spacing w:before="2"/>
              <w:ind w:left="469" w:right="456"/>
              <w:jc w:val="center"/>
            </w:pPr>
            <w:r>
              <w:t>Stage</w:t>
            </w:r>
          </w:p>
        </w:tc>
        <w:tc>
          <w:tcPr>
            <w:tcW w:w="1838" w:type="dxa"/>
          </w:tcPr>
          <w:p w:rsidR="008A7D1D" w:rsidRDefault="00912838" w14:paraId="00383E9A" w14:textId="77777777">
            <w:pPr>
              <w:pStyle w:val="TableParagraph"/>
              <w:spacing w:before="2"/>
              <w:ind w:left="286" w:right="277"/>
              <w:jc w:val="center"/>
            </w:pPr>
            <w:r>
              <w:t>Complete</w:t>
            </w:r>
          </w:p>
        </w:tc>
        <w:tc>
          <w:tcPr>
            <w:tcW w:w="2834" w:type="dxa"/>
          </w:tcPr>
          <w:p w:rsidR="008A7D1D" w:rsidRDefault="00912838" w14:paraId="08C64AE1" w14:textId="77777777">
            <w:pPr>
              <w:pStyle w:val="TableParagraph"/>
              <w:spacing w:before="2"/>
              <w:ind w:left="886"/>
            </w:pPr>
            <w:r>
              <w:t>Comments</w:t>
            </w:r>
          </w:p>
        </w:tc>
      </w:tr>
      <w:tr w:rsidR="008A7D1D" w14:paraId="3D03A064" w14:textId="77777777">
        <w:trPr>
          <w:trHeight w:val="374"/>
        </w:trPr>
        <w:tc>
          <w:tcPr>
            <w:tcW w:w="3245" w:type="dxa"/>
          </w:tcPr>
          <w:p w:rsidR="008A7D1D" w:rsidRDefault="00912838" w14:paraId="5AEA10C4" w14:textId="77777777">
            <w:pPr>
              <w:pStyle w:val="TableParagraph"/>
            </w:pPr>
            <w:r>
              <w:t>Equality Impact Assessment</w:t>
            </w:r>
          </w:p>
        </w:tc>
        <w:tc>
          <w:tcPr>
            <w:tcW w:w="1550" w:type="dxa"/>
          </w:tcPr>
          <w:p w:rsidR="008A7D1D" w:rsidRDefault="00912838" w14:paraId="609202F9" w14:textId="77777777">
            <w:pPr>
              <w:pStyle w:val="TableParagraph"/>
              <w:ind w:left="13"/>
              <w:jc w:val="center"/>
            </w:pPr>
            <w:r>
              <w:t>1</w:t>
            </w:r>
          </w:p>
        </w:tc>
        <w:tc>
          <w:tcPr>
            <w:tcW w:w="1838" w:type="dxa"/>
          </w:tcPr>
          <w:p w:rsidR="008A7D1D" w:rsidRDefault="00074904" w14:paraId="5C88E724" w14:textId="77777777">
            <w:pPr>
              <w:pStyle w:val="TableParagraph"/>
              <w:spacing w:line="253" w:lineRule="exact"/>
              <w:ind w:left="286" w:right="281"/>
              <w:jc w:val="center"/>
            </w:pPr>
            <w:r>
              <w:t>8</w:t>
            </w:r>
            <w:r w:rsidRPr="00074904">
              <w:rPr>
                <w:vertAlign w:val="superscript"/>
              </w:rPr>
              <w:t>th</w:t>
            </w:r>
            <w:r>
              <w:t xml:space="preserve"> Nov</w:t>
            </w:r>
            <w:r w:rsidR="00912838">
              <w:t xml:space="preserve"> 2017</w:t>
            </w:r>
          </w:p>
        </w:tc>
        <w:tc>
          <w:tcPr>
            <w:tcW w:w="2834" w:type="dxa"/>
          </w:tcPr>
          <w:p w:rsidR="008A7D1D" w:rsidRDefault="008A7D1D" w14:paraId="0B18445F" w14:textId="77777777">
            <w:pPr>
              <w:pStyle w:val="TableParagraph"/>
              <w:ind w:left="0"/>
              <w:rPr>
                <w:rFonts w:ascii="Times New Roman"/>
                <w:sz w:val="20"/>
              </w:rPr>
            </w:pPr>
          </w:p>
        </w:tc>
      </w:tr>
      <w:tr w:rsidR="008A7D1D" w14:paraId="25F206B8" w14:textId="77777777">
        <w:trPr>
          <w:trHeight w:val="371"/>
        </w:trPr>
        <w:tc>
          <w:tcPr>
            <w:tcW w:w="3245" w:type="dxa"/>
          </w:tcPr>
          <w:p w:rsidR="008A7D1D" w:rsidRDefault="00912838" w14:paraId="4F2CF8CA" w14:textId="77777777">
            <w:pPr>
              <w:pStyle w:val="TableParagraph"/>
            </w:pPr>
            <w:r>
              <w:t>Quality Impact Assessment</w:t>
            </w:r>
          </w:p>
        </w:tc>
        <w:tc>
          <w:tcPr>
            <w:tcW w:w="1550" w:type="dxa"/>
          </w:tcPr>
          <w:p w:rsidR="008A7D1D" w:rsidRDefault="008A7D1D" w14:paraId="0B513CC5" w14:textId="77777777">
            <w:pPr>
              <w:pStyle w:val="TableParagraph"/>
              <w:ind w:left="0"/>
              <w:rPr>
                <w:rFonts w:ascii="Times New Roman"/>
                <w:sz w:val="20"/>
              </w:rPr>
            </w:pPr>
          </w:p>
        </w:tc>
        <w:tc>
          <w:tcPr>
            <w:tcW w:w="1838" w:type="dxa"/>
          </w:tcPr>
          <w:p w:rsidR="008A7D1D" w:rsidRDefault="008A7D1D" w14:paraId="46950DCF" w14:textId="77777777">
            <w:pPr>
              <w:pStyle w:val="TableParagraph"/>
              <w:ind w:left="0"/>
              <w:rPr>
                <w:rFonts w:ascii="Times New Roman"/>
                <w:sz w:val="20"/>
              </w:rPr>
            </w:pPr>
          </w:p>
        </w:tc>
        <w:tc>
          <w:tcPr>
            <w:tcW w:w="2834" w:type="dxa"/>
          </w:tcPr>
          <w:p w:rsidRPr="00074904" w:rsidR="008A7D1D" w:rsidRDefault="00A20195" w14:paraId="5F3F9989" w14:textId="77777777">
            <w:pPr>
              <w:pStyle w:val="TableParagraph"/>
              <w:ind w:left="0"/>
            </w:pPr>
            <w:r w:rsidRPr="00074904">
              <w:t>N/A</w:t>
            </w:r>
          </w:p>
        </w:tc>
      </w:tr>
      <w:tr w:rsidR="008A7D1D" w14:paraId="3764E442" w14:textId="77777777">
        <w:trPr>
          <w:trHeight w:val="626"/>
        </w:trPr>
        <w:tc>
          <w:tcPr>
            <w:tcW w:w="3245" w:type="dxa"/>
          </w:tcPr>
          <w:p w:rsidR="008A7D1D" w:rsidRDefault="00912838" w14:paraId="50F8948A" w14:textId="77777777">
            <w:pPr>
              <w:pStyle w:val="TableParagraph"/>
              <w:spacing w:before="2"/>
            </w:pPr>
            <w:r>
              <w:t>Privacy Impact Assessment</w:t>
            </w:r>
          </w:p>
        </w:tc>
        <w:tc>
          <w:tcPr>
            <w:tcW w:w="1550" w:type="dxa"/>
          </w:tcPr>
          <w:p w:rsidR="008A7D1D" w:rsidRDefault="008A7D1D" w14:paraId="6B6747D9" w14:textId="77777777">
            <w:pPr>
              <w:pStyle w:val="TableParagraph"/>
              <w:ind w:left="0"/>
              <w:rPr>
                <w:rFonts w:ascii="Times New Roman"/>
                <w:sz w:val="20"/>
              </w:rPr>
            </w:pPr>
          </w:p>
        </w:tc>
        <w:tc>
          <w:tcPr>
            <w:tcW w:w="1838" w:type="dxa"/>
          </w:tcPr>
          <w:p w:rsidR="008A7D1D" w:rsidRDefault="008A7D1D" w14:paraId="743C483D" w14:textId="77777777">
            <w:pPr>
              <w:pStyle w:val="TableParagraph"/>
              <w:ind w:left="0"/>
              <w:rPr>
                <w:rFonts w:ascii="Times New Roman"/>
                <w:sz w:val="20"/>
              </w:rPr>
            </w:pPr>
          </w:p>
        </w:tc>
        <w:tc>
          <w:tcPr>
            <w:tcW w:w="2834" w:type="dxa"/>
          </w:tcPr>
          <w:p w:rsidRPr="00074904" w:rsidR="008A7D1D" w:rsidRDefault="00A20195" w14:paraId="47AC4877" w14:textId="77777777">
            <w:pPr>
              <w:pStyle w:val="TableParagraph"/>
              <w:ind w:left="0"/>
            </w:pPr>
            <w:r w:rsidRPr="00074904">
              <w:t>N/A</w:t>
            </w:r>
          </w:p>
        </w:tc>
      </w:tr>
    </w:tbl>
    <w:p w:rsidR="008A7D1D" w:rsidRDefault="008A7D1D" w14:paraId="16043357" w14:textId="77777777">
      <w:pPr>
        <w:rPr>
          <w:rFonts w:ascii="Times New Roman"/>
          <w:sz w:val="20"/>
        </w:rPr>
        <w:sectPr w:rsidR="008A7D1D" w:rsidSect="00377012">
          <w:footerReference w:type="default" r:id="rId13"/>
          <w:pgSz w:w="12240" w:h="15840" w:orient="portrait"/>
          <w:pgMar w:top="1500" w:right="640" w:bottom="1380" w:left="900" w:header="454" w:footer="1199" w:gutter="0"/>
          <w:pgNumType w:start="2"/>
          <w:cols w:space="720"/>
          <w:docGrid w:linePitch="299"/>
        </w:sectPr>
      </w:pPr>
    </w:p>
    <w:p w:rsidR="008A7D1D" w:rsidRDefault="008A7D1D" w14:paraId="3A324834" w14:textId="77777777">
      <w:pPr>
        <w:pStyle w:val="BodyText"/>
        <w:rPr>
          <w:rFonts w:ascii="Times New Roman"/>
          <w:sz w:val="20"/>
        </w:rPr>
      </w:pPr>
    </w:p>
    <w:p w:rsidR="008A7D1D" w:rsidRDefault="008A7D1D" w14:paraId="3608C430" w14:textId="77777777">
      <w:pPr>
        <w:pStyle w:val="BodyText"/>
        <w:spacing w:before="4"/>
        <w:rPr>
          <w:rFonts w:ascii="Times New Roman"/>
          <w:sz w:val="12"/>
        </w:rPr>
      </w:pPr>
    </w:p>
    <w:tbl>
      <w:tblPr>
        <w:tblW w:w="0" w:type="auto"/>
        <w:tblInd w:w="43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108"/>
        <w:gridCol w:w="9818"/>
      </w:tblGrid>
      <w:tr w:rsidR="008A7D1D" w14:paraId="4E709C23" w14:textId="77777777">
        <w:trPr>
          <w:trHeight w:val="253"/>
        </w:trPr>
        <w:tc>
          <w:tcPr>
            <w:tcW w:w="108" w:type="dxa"/>
            <w:tcBorders>
              <w:right w:val="nil"/>
            </w:tcBorders>
            <w:shd w:val="clear" w:color="auto" w:fill="D9D9D9"/>
          </w:tcPr>
          <w:p w:rsidR="008A7D1D" w:rsidRDefault="008A7D1D" w14:paraId="095B425A" w14:textId="77777777">
            <w:pPr>
              <w:pStyle w:val="TableParagraph"/>
              <w:ind w:left="0"/>
              <w:rPr>
                <w:rFonts w:ascii="Times New Roman"/>
                <w:sz w:val="18"/>
              </w:rPr>
            </w:pPr>
          </w:p>
        </w:tc>
        <w:tc>
          <w:tcPr>
            <w:tcW w:w="9818" w:type="dxa"/>
            <w:tcBorders>
              <w:left w:val="nil"/>
            </w:tcBorders>
            <w:shd w:val="clear" w:color="auto" w:fill="D9D9D9"/>
          </w:tcPr>
          <w:p w:rsidR="008A7D1D" w:rsidRDefault="00912838" w14:paraId="0D0D332A" w14:textId="77777777">
            <w:pPr>
              <w:pStyle w:val="TableParagraph"/>
              <w:spacing w:before="2" w:line="232" w:lineRule="exact"/>
              <w:ind w:left="4"/>
              <w:rPr>
                <w:b/>
              </w:rPr>
            </w:pPr>
            <w:r>
              <w:rPr>
                <w:b/>
              </w:rPr>
              <w:t>SUMMARY</w:t>
            </w:r>
          </w:p>
        </w:tc>
      </w:tr>
      <w:tr w:rsidR="008A7D1D" w14:paraId="144313A0" w14:textId="77777777">
        <w:trPr>
          <w:trHeight w:val="5088"/>
        </w:trPr>
        <w:tc>
          <w:tcPr>
            <w:tcW w:w="9926" w:type="dxa"/>
            <w:gridSpan w:val="2"/>
          </w:tcPr>
          <w:p w:rsidR="008A7D1D" w:rsidRDefault="008A7D1D" w14:paraId="5122C84D" w14:textId="77777777">
            <w:pPr>
              <w:pStyle w:val="TableParagraph"/>
              <w:ind w:left="0"/>
              <w:rPr>
                <w:rFonts w:ascii="Times New Roman"/>
                <w:sz w:val="20"/>
              </w:rPr>
            </w:pPr>
          </w:p>
          <w:p w:rsidR="008A7D1D" w:rsidP="00996C94" w:rsidRDefault="00912838" w14:paraId="3E6B06CB" w14:textId="086A3E37">
            <w:pPr>
              <w:pStyle w:val="TableParagraph"/>
              <w:ind w:left="127" w:right="165"/>
            </w:pPr>
            <w:r>
              <w:t>This document defines the Safeguarding Supervision Policy for</w:t>
            </w:r>
            <w:r w:rsidR="005E4F22">
              <w:t xml:space="preserve"> Staffordshire and Stoke-on-Trent Integrated Care Board.</w:t>
            </w:r>
            <w:r>
              <w:t xml:space="preserve"> </w:t>
            </w:r>
          </w:p>
          <w:p w:rsidR="008A7D1D" w:rsidRDefault="008A7D1D" w14:paraId="2AF064E7" w14:textId="77777777">
            <w:pPr>
              <w:pStyle w:val="TableParagraph"/>
              <w:ind w:left="0"/>
              <w:rPr>
                <w:rFonts w:ascii="Times New Roman"/>
              </w:rPr>
            </w:pPr>
          </w:p>
          <w:p w:rsidR="008A7D1D" w:rsidRDefault="00912838" w14:paraId="635BAC83" w14:textId="19B5357B">
            <w:pPr>
              <w:pStyle w:val="TableParagraph"/>
              <w:numPr>
                <w:ilvl w:val="0"/>
                <w:numId w:val="13"/>
              </w:numPr>
              <w:tabs>
                <w:tab w:val="left" w:pos="828"/>
              </w:tabs>
              <w:ind w:right="97"/>
              <w:jc w:val="both"/>
            </w:pPr>
            <w:r>
              <w:t xml:space="preserve">This policy applies to Designated and Named Professionals working within the </w:t>
            </w:r>
            <w:r w:rsidR="005E4F22">
              <w:t>ICB</w:t>
            </w:r>
            <w:r>
              <w:t>, clinical staff working in environments where children and their families are assessed and treated and their line</w:t>
            </w:r>
            <w:r>
              <w:rPr>
                <w:spacing w:val="-2"/>
              </w:rPr>
              <w:t xml:space="preserve"> </w:t>
            </w:r>
            <w:r>
              <w:t>Managers.</w:t>
            </w:r>
          </w:p>
          <w:p w:rsidR="008A7D1D" w:rsidRDefault="00912838" w14:paraId="4EF5F914" w14:textId="77777777">
            <w:pPr>
              <w:pStyle w:val="TableParagraph"/>
              <w:numPr>
                <w:ilvl w:val="0"/>
                <w:numId w:val="13"/>
              </w:numPr>
              <w:tabs>
                <w:tab w:val="left" w:pos="828"/>
              </w:tabs>
              <w:spacing w:before="2" w:line="237" w:lineRule="auto"/>
              <w:ind w:right="93"/>
              <w:jc w:val="both"/>
            </w:pPr>
            <w:r>
              <w:t>Safeguarding Supervision is “an accountable, reflective process which supports, assures and develops the knowledge, skills and values of an individual, group or team. The purpose is to improve the quality of their work to achieve good</w:t>
            </w:r>
            <w:r>
              <w:rPr>
                <w:spacing w:val="-11"/>
              </w:rPr>
              <w:t xml:space="preserve"> </w:t>
            </w:r>
            <w:r>
              <w:t>outcomes”.</w:t>
            </w:r>
          </w:p>
          <w:p w:rsidR="008A7D1D" w:rsidRDefault="00912838" w14:paraId="4D6145CA" w14:textId="77777777">
            <w:pPr>
              <w:pStyle w:val="TableParagraph"/>
              <w:numPr>
                <w:ilvl w:val="0"/>
                <w:numId w:val="13"/>
              </w:numPr>
              <w:tabs>
                <w:tab w:val="left" w:pos="828"/>
              </w:tabs>
              <w:spacing w:before="6" w:line="237" w:lineRule="auto"/>
              <w:ind w:right="95"/>
              <w:jc w:val="both"/>
            </w:pPr>
            <w:r>
              <w:t>This policy supports the requirements and compliance with statutory guidance and legislative duties to safeguard children; supervision being one element of this protective process.</w:t>
            </w:r>
          </w:p>
          <w:p w:rsidR="008A7D1D" w:rsidRDefault="00912838" w14:paraId="27BF21D6" w14:textId="24FD98DC">
            <w:pPr>
              <w:pStyle w:val="TableParagraph"/>
              <w:numPr>
                <w:ilvl w:val="0"/>
                <w:numId w:val="13"/>
              </w:numPr>
              <w:tabs>
                <w:tab w:val="left" w:pos="828"/>
              </w:tabs>
              <w:spacing w:before="5" w:line="237" w:lineRule="auto"/>
              <w:ind w:right="98"/>
              <w:jc w:val="both"/>
            </w:pPr>
            <w:r>
              <w:t>This Policy should be u</w:t>
            </w:r>
            <w:r w:rsidR="001F026F">
              <w:t xml:space="preserve">sed in association with the </w:t>
            </w:r>
            <w:r w:rsidR="005E4F22">
              <w:t>ICB</w:t>
            </w:r>
            <w:r>
              <w:t xml:space="preserve"> Safeguarding Children Policy &amp; Safeguarding Training</w:t>
            </w:r>
            <w:r>
              <w:rPr>
                <w:spacing w:val="1"/>
              </w:rPr>
              <w:t xml:space="preserve"> </w:t>
            </w:r>
            <w:r w:rsidR="00A20195">
              <w:t>Policy</w:t>
            </w:r>
            <w:r>
              <w:t>.</w:t>
            </w:r>
          </w:p>
          <w:p w:rsidR="008A7D1D" w:rsidRDefault="00912838" w14:paraId="6A81E535" w14:textId="77777777">
            <w:pPr>
              <w:pStyle w:val="TableParagraph"/>
              <w:numPr>
                <w:ilvl w:val="0"/>
                <w:numId w:val="13"/>
              </w:numPr>
              <w:tabs>
                <w:tab w:val="left" w:pos="828"/>
              </w:tabs>
              <w:spacing w:before="1"/>
              <w:ind w:right="103"/>
              <w:jc w:val="both"/>
            </w:pPr>
            <w:r>
              <w:t>Safeguarding supervision is the responsibility of the supervisee and the supervisor, who are both accountable to arrange, manage and record all sessions according to Policy timescales.</w:t>
            </w:r>
          </w:p>
        </w:tc>
      </w:tr>
    </w:tbl>
    <w:p w:rsidR="008A7D1D" w:rsidRDefault="008A7D1D" w14:paraId="6C548DC8" w14:textId="77777777">
      <w:pPr>
        <w:jc w:val="both"/>
        <w:sectPr w:rsidR="008A7D1D" w:rsidSect="00377012">
          <w:pgSz w:w="12240" w:h="15840" w:orient="portrait"/>
          <w:pgMar w:top="1500" w:right="640" w:bottom="1380" w:left="900" w:header="454" w:footer="1199" w:gutter="0"/>
          <w:cols w:space="720"/>
          <w:docGrid w:linePitch="299"/>
        </w:sectPr>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Caption w:val="Contents Table"/>
        <w:tblDescription w:val="List of Contents"/>
      </w:tblPr>
      <w:tblGrid>
        <w:gridCol w:w="8075"/>
        <w:gridCol w:w="1486"/>
      </w:tblGrid>
      <w:tr w:rsidR="00AB1140" w:rsidTr="00D4135E" w14:paraId="0EBCD008" w14:textId="77777777">
        <w:trPr>
          <w:tblHeader/>
        </w:trPr>
        <w:tc>
          <w:tcPr>
            <w:tcW w:w="8075" w:type="dxa"/>
          </w:tcPr>
          <w:p w:rsidRPr="00AB1140" w:rsidR="00AB1140" w:rsidP="002F41D0" w:rsidRDefault="00AB1140" w14:paraId="02D01564" w14:textId="77777777">
            <w:pPr>
              <w:pStyle w:val="BodyText"/>
              <w:spacing w:before="7" w:after="240"/>
              <w:rPr>
                <w:b/>
              </w:rPr>
            </w:pPr>
            <w:r w:rsidRPr="00AB1140">
              <w:rPr>
                <w:b/>
              </w:rPr>
              <w:lastRenderedPageBreak/>
              <w:t>Contents</w:t>
            </w:r>
          </w:p>
        </w:tc>
        <w:tc>
          <w:tcPr>
            <w:tcW w:w="1486" w:type="dxa"/>
          </w:tcPr>
          <w:p w:rsidRPr="00AB1140" w:rsidR="00AB1140" w:rsidP="002F41D0" w:rsidRDefault="00AB1140" w14:paraId="03D147D1" w14:textId="77777777">
            <w:pPr>
              <w:pStyle w:val="BodyText"/>
              <w:spacing w:before="7" w:after="240"/>
              <w:rPr>
                <w:b/>
              </w:rPr>
            </w:pPr>
            <w:r w:rsidRPr="00AB1140">
              <w:rPr>
                <w:b/>
              </w:rPr>
              <w:t>Page</w:t>
            </w:r>
          </w:p>
        </w:tc>
      </w:tr>
      <w:tr w:rsidR="00AB1140" w:rsidTr="002F41D0" w14:paraId="5BBDBFD1" w14:textId="77777777">
        <w:tc>
          <w:tcPr>
            <w:tcW w:w="8075" w:type="dxa"/>
          </w:tcPr>
          <w:p w:rsidR="00AB1140" w:rsidP="002F41D0" w:rsidRDefault="00AB1140" w14:paraId="7C8588BA" w14:textId="77777777">
            <w:pPr>
              <w:pStyle w:val="BodyText"/>
              <w:numPr>
                <w:ilvl w:val="0"/>
                <w:numId w:val="14"/>
              </w:numPr>
              <w:spacing w:before="7" w:after="240"/>
            </w:pPr>
            <w:r>
              <w:t>Introduction</w:t>
            </w:r>
          </w:p>
        </w:tc>
        <w:tc>
          <w:tcPr>
            <w:tcW w:w="1486" w:type="dxa"/>
          </w:tcPr>
          <w:p w:rsidR="00AB1140" w:rsidP="002F41D0" w:rsidRDefault="00AB1140" w14:paraId="29DB439E" w14:textId="77777777">
            <w:pPr>
              <w:pStyle w:val="BodyText"/>
              <w:spacing w:before="7" w:after="240"/>
            </w:pPr>
            <w:r>
              <w:t>4</w:t>
            </w:r>
          </w:p>
        </w:tc>
      </w:tr>
      <w:tr w:rsidR="00AB1140" w:rsidTr="002F41D0" w14:paraId="43C20878" w14:textId="77777777">
        <w:tc>
          <w:tcPr>
            <w:tcW w:w="8075" w:type="dxa"/>
          </w:tcPr>
          <w:p w:rsidR="00AB1140" w:rsidP="002F41D0" w:rsidRDefault="00AB1140" w14:paraId="19749057" w14:textId="77777777">
            <w:pPr>
              <w:pStyle w:val="BodyText"/>
              <w:numPr>
                <w:ilvl w:val="0"/>
                <w:numId w:val="14"/>
              </w:numPr>
              <w:spacing w:before="7" w:after="240"/>
            </w:pPr>
            <w:r>
              <w:t>Scope of Policy</w:t>
            </w:r>
          </w:p>
        </w:tc>
        <w:tc>
          <w:tcPr>
            <w:tcW w:w="1486" w:type="dxa"/>
          </w:tcPr>
          <w:p w:rsidR="00AB1140" w:rsidP="002F41D0" w:rsidRDefault="00AB1140" w14:paraId="27D22429" w14:textId="77777777">
            <w:pPr>
              <w:pStyle w:val="BodyText"/>
              <w:spacing w:before="7" w:after="240"/>
            </w:pPr>
            <w:r>
              <w:t>5</w:t>
            </w:r>
          </w:p>
        </w:tc>
      </w:tr>
      <w:tr w:rsidR="00AB1140" w:rsidTr="002F41D0" w14:paraId="44B78D7E" w14:textId="77777777">
        <w:tc>
          <w:tcPr>
            <w:tcW w:w="8075" w:type="dxa"/>
          </w:tcPr>
          <w:p w:rsidR="00AB1140" w:rsidP="002F41D0" w:rsidRDefault="00AB1140" w14:paraId="05CBB9B1" w14:textId="77777777">
            <w:pPr>
              <w:pStyle w:val="BodyText"/>
              <w:numPr>
                <w:ilvl w:val="0"/>
                <w:numId w:val="14"/>
              </w:numPr>
              <w:spacing w:before="7" w:after="240"/>
            </w:pPr>
            <w:r>
              <w:t>Policy Statement</w:t>
            </w:r>
          </w:p>
        </w:tc>
        <w:tc>
          <w:tcPr>
            <w:tcW w:w="1486" w:type="dxa"/>
          </w:tcPr>
          <w:p w:rsidR="00AB1140" w:rsidP="002F41D0" w:rsidRDefault="00AB1140" w14:paraId="739F6376" w14:textId="77777777">
            <w:pPr>
              <w:pStyle w:val="BodyText"/>
              <w:spacing w:before="7" w:after="240"/>
            </w:pPr>
            <w:r>
              <w:t>5</w:t>
            </w:r>
          </w:p>
        </w:tc>
      </w:tr>
      <w:tr w:rsidR="00AB1140" w:rsidTr="002F41D0" w14:paraId="14D73157" w14:textId="77777777">
        <w:tc>
          <w:tcPr>
            <w:tcW w:w="8075" w:type="dxa"/>
          </w:tcPr>
          <w:p w:rsidR="00AB1140" w:rsidP="002F41D0" w:rsidRDefault="00AB1140" w14:paraId="50BBFCB4" w14:textId="77777777">
            <w:pPr>
              <w:pStyle w:val="BodyText"/>
              <w:numPr>
                <w:ilvl w:val="0"/>
                <w:numId w:val="14"/>
              </w:numPr>
              <w:spacing w:before="7" w:after="240"/>
            </w:pPr>
            <w:r>
              <w:t>Definition</w:t>
            </w:r>
          </w:p>
        </w:tc>
        <w:tc>
          <w:tcPr>
            <w:tcW w:w="1486" w:type="dxa"/>
          </w:tcPr>
          <w:p w:rsidR="00AB1140" w:rsidP="002F41D0" w:rsidRDefault="00AB1140" w14:paraId="56DA6EBD" w14:textId="77777777">
            <w:pPr>
              <w:pStyle w:val="BodyText"/>
              <w:spacing w:before="7" w:after="240"/>
            </w:pPr>
            <w:r>
              <w:t>6</w:t>
            </w:r>
          </w:p>
        </w:tc>
      </w:tr>
      <w:tr w:rsidR="00AB1140" w:rsidTr="002F41D0" w14:paraId="4DDAF03F" w14:textId="77777777">
        <w:tc>
          <w:tcPr>
            <w:tcW w:w="8075" w:type="dxa"/>
          </w:tcPr>
          <w:p w:rsidR="00AB1140" w:rsidP="002F41D0" w:rsidRDefault="00AB1140" w14:paraId="1E8C8091" w14:textId="77777777">
            <w:pPr>
              <w:pStyle w:val="BodyText"/>
              <w:numPr>
                <w:ilvl w:val="0"/>
                <w:numId w:val="14"/>
              </w:numPr>
              <w:spacing w:before="7" w:after="240"/>
            </w:pPr>
            <w:r>
              <w:t>Rationale</w:t>
            </w:r>
          </w:p>
        </w:tc>
        <w:tc>
          <w:tcPr>
            <w:tcW w:w="1486" w:type="dxa"/>
          </w:tcPr>
          <w:p w:rsidR="00AB1140" w:rsidP="002F41D0" w:rsidRDefault="00AB1140" w14:paraId="0F2D09BA" w14:textId="77777777">
            <w:pPr>
              <w:pStyle w:val="BodyText"/>
              <w:spacing w:before="7" w:after="240"/>
            </w:pPr>
            <w:r>
              <w:t>6</w:t>
            </w:r>
          </w:p>
        </w:tc>
      </w:tr>
      <w:tr w:rsidR="00AB1140" w:rsidTr="002F41D0" w14:paraId="1F6A0555" w14:textId="77777777">
        <w:tc>
          <w:tcPr>
            <w:tcW w:w="8075" w:type="dxa"/>
          </w:tcPr>
          <w:p w:rsidR="00AB1140" w:rsidP="002F41D0" w:rsidRDefault="00AB1140" w14:paraId="633F8C42" w14:textId="77777777">
            <w:pPr>
              <w:pStyle w:val="BodyText"/>
              <w:numPr>
                <w:ilvl w:val="0"/>
                <w:numId w:val="14"/>
              </w:numPr>
              <w:spacing w:before="7" w:after="240"/>
            </w:pPr>
            <w:r>
              <w:t>Stages of Safeguarding Supervision</w:t>
            </w:r>
          </w:p>
        </w:tc>
        <w:tc>
          <w:tcPr>
            <w:tcW w:w="1486" w:type="dxa"/>
          </w:tcPr>
          <w:p w:rsidR="00AB1140" w:rsidP="002F41D0" w:rsidRDefault="00AB1140" w14:paraId="17F4A4FC" w14:textId="77777777">
            <w:pPr>
              <w:pStyle w:val="BodyText"/>
              <w:spacing w:before="7" w:after="240"/>
            </w:pPr>
            <w:r>
              <w:t>7</w:t>
            </w:r>
          </w:p>
        </w:tc>
      </w:tr>
      <w:tr w:rsidR="00AB1140" w:rsidTr="002F41D0" w14:paraId="2F26534F" w14:textId="77777777">
        <w:tc>
          <w:tcPr>
            <w:tcW w:w="8075" w:type="dxa"/>
          </w:tcPr>
          <w:p w:rsidR="00AB1140" w:rsidP="002F41D0" w:rsidRDefault="00AB1140" w14:paraId="415B40AE" w14:textId="77777777">
            <w:pPr>
              <w:pStyle w:val="BodyText"/>
              <w:numPr>
                <w:ilvl w:val="0"/>
                <w:numId w:val="14"/>
              </w:numPr>
              <w:spacing w:before="7" w:after="240"/>
            </w:pPr>
            <w:r>
              <w:t>Aims and Objectives of Safeguarding Supervision Policy</w:t>
            </w:r>
          </w:p>
        </w:tc>
        <w:tc>
          <w:tcPr>
            <w:tcW w:w="1486" w:type="dxa"/>
          </w:tcPr>
          <w:p w:rsidR="00AB1140" w:rsidP="002F41D0" w:rsidRDefault="00AB1140" w14:paraId="64CD32E4" w14:textId="77777777">
            <w:pPr>
              <w:pStyle w:val="BodyText"/>
              <w:spacing w:before="7" w:after="240"/>
            </w:pPr>
            <w:r>
              <w:t>8</w:t>
            </w:r>
          </w:p>
        </w:tc>
      </w:tr>
      <w:tr w:rsidR="00AB1140" w:rsidTr="002F41D0" w14:paraId="5E17F03E" w14:textId="77777777">
        <w:tc>
          <w:tcPr>
            <w:tcW w:w="8075" w:type="dxa"/>
          </w:tcPr>
          <w:p w:rsidR="00AB1140" w:rsidP="002F41D0" w:rsidRDefault="00AB1140" w14:paraId="6C56C88D" w14:textId="77777777">
            <w:pPr>
              <w:pStyle w:val="BodyText"/>
              <w:numPr>
                <w:ilvl w:val="0"/>
                <w:numId w:val="14"/>
              </w:numPr>
              <w:spacing w:before="7" w:after="240"/>
            </w:pPr>
            <w:r>
              <w:t>Roles and Responsibilities</w:t>
            </w:r>
          </w:p>
        </w:tc>
        <w:tc>
          <w:tcPr>
            <w:tcW w:w="1486" w:type="dxa"/>
          </w:tcPr>
          <w:p w:rsidR="00AB1140" w:rsidP="002F41D0" w:rsidRDefault="00AB1140" w14:paraId="5858B4AB" w14:textId="77777777">
            <w:pPr>
              <w:pStyle w:val="BodyText"/>
              <w:spacing w:before="7" w:after="240"/>
            </w:pPr>
            <w:r>
              <w:t>9</w:t>
            </w:r>
          </w:p>
        </w:tc>
      </w:tr>
      <w:tr w:rsidR="00AB1140" w:rsidTr="002F41D0" w14:paraId="708B32E1" w14:textId="77777777">
        <w:tc>
          <w:tcPr>
            <w:tcW w:w="8075" w:type="dxa"/>
          </w:tcPr>
          <w:p w:rsidR="00AB1140" w:rsidP="002F41D0" w:rsidRDefault="00AB1140" w14:paraId="5768587B" w14:textId="77777777">
            <w:pPr>
              <w:pStyle w:val="BodyText"/>
              <w:numPr>
                <w:ilvl w:val="0"/>
                <w:numId w:val="14"/>
              </w:numPr>
              <w:spacing w:before="7" w:after="240"/>
            </w:pPr>
            <w:r>
              <w:t>Review and Maintenance of Policy</w:t>
            </w:r>
          </w:p>
        </w:tc>
        <w:tc>
          <w:tcPr>
            <w:tcW w:w="1486" w:type="dxa"/>
          </w:tcPr>
          <w:p w:rsidR="00AB1140" w:rsidP="002F41D0" w:rsidRDefault="00AB1140" w14:paraId="59175E58" w14:textId="77777777">
            <w:pPr>
              <w:pStyle w:val="BodyText"/>
              <w:spacing w:before="7" w:after="240"/>
            </w:pPr>
            <w:r>
              <w:t>11</w:t>
            </w:r>
          </w:p>
        </w:tc>
      </w:tr>
      <w:tr w:rsidR="00AB1140" w:rsidTr="002F41D0" w14:paraId="69179AD3" w14:textId="77777777">
        <w:tc>
          <w:tcPr>
            <w:tcW w:w="8075" w:type="dxa"/>
          </w:tcPr>
          <w:p w:rsidR="00AB1140" w:rsidP="002F41D0" w:rsidRDefault="00AB1140" w14:paraId="272BC492" w14:textId="77777777">
            <w:pPr>
              <w:pStyle w:val="BodyText"/>
              <w:numPr>
                <w:ilvl w:val="0"/>
                <w:numId w:val="14"/>
              </w:numPr>
              <w:spacing w:before="7" w:after="240"/>
            </w:pPr>
            <w:r>
              <w:t>References</w:t>
            </w:r>
            <w:r>
              <w:rPr>
                <w:spacing w:val="-3"/>
              </w:rPr>
              <w:t xml:space="preserve"> </w:t>
            </w:r>
            <w:r>
              <w:t>and</w:t>
            </w:r>
            <w:r>
              <w:rPr>
                <w:spacing w:val="-4"/>
              </w:rPr>
              <w:t xml:space="preserve"> </w:t>
            </w:r>
            <w:r>
              <w:t>Bibliography</w:t>
            </w:r>
          </w:p>
        </w:tc>
        <w:tc>
          <w:tcPr>
            <w:tcW w:w="1486" w:type="dxa"/>
          </w:tcPr>
          <w:p w:rsidR="00AB1140" w:rsidP="002F41D0" w:rsidRDefault="00AB1140" w14:paraId="5520DEFE" w14:textId="77777777">
            <w:pPr>
              <w:pStyle w:val="BodyText"/>
              <w:spacing w:before="7" w:after="240"/>
            </w:pPr>
            <w:r>
              <w:t>12</w:t>
            </w:r>
          </w:p>
        </w:tc>
      </w:tr>
    </w:tbl>
    <w:p w:rsidR="008A7D1D" w:rsidRDefault="008A7D1D" w14:paraId="499B87B7" w14:textId="77777777">
      <w:pPr>
        <w:pStyle w:val="BodyText"/>
        <w:spacing w:before="7"/>
      </w:pPr>
    </w:p>
    <w:p w:rsidR="00AB1140" w:rsidRDefault="00AB1140" w14:paraId="6EB24301" w14:textId="77777777">
      <w:pPr>
        <w:pStyle w:val="BodyText"/>
        <w:spacing w:before="7"/>
      </w:pPr>
    </w:p>
    <w:p w:rsidR="002F41D0" w:rsidRDefault="002F41D0" w14:paraId="47C18129" w14:textId="77777777">
      <w:pPr>
        <w:pStyle w:val="BodyText"/>
        <w:spacing w:before="7"/>
      </w:pPr>
    </w:p>
    <w:tbl>
      <w:tblPr>
        <w:tblStyle w:val="TableGrid"/>
        <w:tblW w:w="0" w:type="auto"/>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Caption w:val="Appendices Tables"/>
        <w:tblDescription w:val="List of Appendices"/>
      </w:tblPr>
      <w:tblGrid>
        <w:gridCol w:w="8075"/>
        <w:gridCol w:w="1486"/>
      </w:tblGrid>
      <w:tr w:rsidRPr="00AB1140" w:rsidR="00AB1140" w:rsidTr="00D4135E" w14:paraId="3E266B0E" w14:textId="77777777">
        <w:trPr>
          <w:tblHeader/>
        </w:trPr>
        <w:tc>
          <w:tcPr>
            <w:tcW w:w="8075" w:type="dxa"/>
          </w:tcPr>
          <w:p w:rsidRPr="00AB1140" w:rsidR="00AB1140" w:rsidP="002F41D0" w:rsidRDefault="00AB1140" w14:paraId="6584EF37" w14:textId="77777777">
            <w:pPr>
              <w:pStyle w:val="BodyText"/>
              <w:spacing w:before="7" w:after="240"/>
              <w:rPr>
                <w:b/>
              </w:rPr>
            </w:pPr>
            <w:r>
              <w:rPr>
                <w:b/>
              </w:rPr>
              <w:t>Appendices</w:t>
            </w:r>
          </w:p>
        </w:tc>
        <w:tc>
          <w:tcPr>
            <w:tcW w:w="1486" w:type="dxa"/>
          </w:tcPr>
          <w:p w:rsidRPr="00AB1140" w:rsidR="00AB1140" w:rsidP="002F41D0" w:rsidRDefault="00AB1140" w14:paraId="37D9EB58" w14:textId="77777777">
            <w:pPr>
              <w:pStyle w:val="BodyText"/>
              <w:spacing w:before="7" w:after="240"/>
              <w:rPr>
                <w:b/>
              </w:rPr>
            </w:pPr>
            <w:r w:rsidRPr="00AB1140">
              <w:rPr>
                <w:b/>
              </w:rPr>
              <w:t>Page</w:t>
            </w:r>
          </w:p>
        </w:tc>
      </w:tr>
      <w:tr w:rsidR="00AB1140" w:rsidTr="002F41D0" w14:paraId="085D65BB" w14:textId="77777777">
        <w:tc>
          <w:tcPr>
            <w:tcW w:w="8075" w:type="dxa"/>
          </w:tcPr>
          <w:p w:rsidR="00AB1140" w:rsidP="002F41D0" w:rsidRDefault="002F41D0" w14:paraId="62E5DAFD" w14:textId="3D300558">
            <w:pPr>
              <w:pStyle w:val="BodyText"/>
              <w:spacing w:before="7" w:after="240"/>
            </w:pPr>
            <w:r>
              <w:t xml:space="preserve">Appendix 1:  </w:t>
            </w:r>
            <w:r w:rsidR="005E4F22">
              <w:t>ICB</w:t>
            </w:r>
            <w:r w:rsidRPr="002F41D0">
              <w:t xml:space="preserve"> Supervision Process</w:t>
            </w:r>
          </w:p>
        </w:tc>
        <w:tc>
          <w:tcPr>
            <w:tcW w:w="1486" w:type="dxa"/>
          </w:tcPr>
          <w:p w:rsidR="00AB1140" w:rsidP="002F41D0" w:rsidRDefault="002F41D0" w14:paraId="270F131F" w14:textId="77777777">
            <w:pPr>
              <w:pStyle w:val="BodyText"/>
              <w:spacing w:before="7" w:after="240"/>
            </w:pPr>
            <w:r>
              <w:t>13</w:t>
            </w:r>
          </w:p>
        </w:tc>
      </w:tr>
      <w:tr w:rsidR="002F41D0" w:rsidTr="002F41D0" w14:paraId="46B4F919" w14:textId="77777777">
        <w:tc>
          <w:tcPr>
            <w:tcW w:w="8075" w:type="dxa"/>
          </w:tcPr>
          <w:p w:rsidR="002F41D0" w:rsidP="002F41D0" w:rsidRDefault="002F41D0" w14:paraId="021465C5" w14:textId="77777777">
            <w:pPr>
              <w:pStyle w:val="BodyText"/>
              <w:spacing w:before="7" w:after="240"/>
            </w:pPr>
            <w:r>
              <w:t>Appendix 2:  Safeguarding Children Supervision Documentation</w:t>
            </w:r>
            <w:r>
              <w:rPr>
                <w:spacing w:val="-7"/>
              </w:rPr>
              <w:t xml:space="preserve"> </w:t>
            </w:r>
            <w:r>
              <w:t>–</w:t>
            </w:r>
            <w:r>
              <w:rPr>
                <w:spacing w:val="-4"/>
              </w:rPr>
              <w:t xml:space="preserve"> </w:t>
            </w:r>
            <w:r>
              <w:t>Agreement</w:t>
            </w:r>
          </w:p>
        </w:tc>
        <w:tc>
          <w:tcPr>
            <w:tcW w:w="1486" w:type="dxa"/>
          </w:tcPr>
          <w:p w:rsidR="002F41D0" w:rsidP="002F41D0" w:rsidRDefault="002F41D0" w14:paraId="6390D7D5" w14:textId="77777777">
            <w:pPr>
              <w:pStyle w:val="BodyText"/>
              <w:spacing w:before="7" w:after="240"/>
            </w:pPr>
            <w:r>
              <w:t>14</w:t>
            </w:r>
          </w:p>
        </w:tc>
      </w:tr>
      <w:tr w:rsidR="002F41D0" w:rsidTr="002F41D0" w14:paraId="7A725C71" w14:textId="77777777">
        <w:tc>
          <w:tcPr>
            <w:tcW w:w="8075" w:type="dxa"/>
          </w:tcPr>
          <w:p w:rsidR="002F41D0" w:rsidP="002F41D0" w:rsidRDefault="002F41D0" w14:paraId="27C50216" w14:textId="77777777">
            <w:pPr>
              <w:pStyle w:val="BodyText"/>
              <w:spacing w:before="7" w:after="240"/>
            </w:pPr>
            <w:r>
              <w:t>Appendix 3:  Safeguarding Children Supervision Documentation</w:t>
            </w:r>
            <w:r>
              <w:rPr>
                <w:spacing w:val="-6"/>
              </w:rPr>
              <w:t xml:space="preserve"> </w:t>
            </w:r>
            <w:r>
              <w:t>-</w:t>
            </w:r>
            <w:r>
              <w:rPr>
                <w:spacing w:val="1"/>
              </w:rPr>
              <w:t xml:space="preserve"> </w:t>
            </w:r>
            <w:r>
              <w:t>Record</w:t>
            </w:r>
          </w:p>
        </w:tc>
        <w:tc>
          <w:tcPr>
            <w:tcW w:w="1486" w:type="dxa"/>
          </w:tcPr>
          <w:p w:rsidR="002F41D0" w:rsidP="002F41D0" w:rsidRDefault="002F41D0" w14:paraId="4BEDBCD7" w14:textId="77777777">
            <w:pPr>
              <w:pStyle w:val="BodyText"/>
              <w:spacing w:before="7" w:after="240"/>
            </w:pPr>
            <w:r>
              <w:t>16</w:t>
            </w:r>
          </w:p>
        </w:tc>
      </w:tr>
      <w:tr w:rsidR="002F41D0" w:rsidTr="002F41D0" w14:paraId="18539D04" w14:textId="77777777">
        <w:tc>
          <w:tcPr>
            <w:tcW w:w="8075" w:type="dxa"/>
          </w:tcPr>
          <w:p w:rsidR="002F41D0" w:rsidP="002F41D0" w:rsidRDefault="002F41D0" w14:paraId="1051612D" w14:textId="77777777">
            <w:pPr>
              <w:pStyle w:val="BodyText"/>
              <w:spacing w:before="7" w:after="240"/>
            </w:pPr>
            <w:r>
              <w:t>Appendix 4:  Safeguarding Team</w:t>
            </w:r>
            <w:r>
              <w:rPr>
                <w:spacing w:val="-4"/>
              </w:rPr>
              <w:t xml:space="preserve"> </w:t>
            </w:r>
            <w:r>
              <w:t>Contact</w:t>
            </w:r>
            <w:r>
              <w:rPr>
                <w:spacing w:val="1"/>
              </w:rPr>
              <w:t xml:space="preserve"> </w:t>
            </w:r>
            <w:r>
              <w:t>Details</w:t>
            </w:r>
          </w:p>
        </w:tc>
        <w:tc>
          <w:tcPr>
            <w:tcW w:w="1486" w:type="dxa"/>
          </w:tcPr>
          <w:p w:rsidR="002F41D0" w:rsidP="002F41D0" w:rsidRDefault="002F41D0" w14:paraId="1D09B438" w14:textId="77777777">
            <w:pPr>
              <w:pStyle w:val="BodyText"/>
              <w:spacing w:before="7" w:after="240"/>
            </w:pPr>
            <w:r>
              <w:t>17</w:t>
            </w:r>
          </w:p>
        </w:tc>
      </w:tr>
    </w:tbl>
    <w:p w:rsidR="008A7D1D" w:rsidRDefault="008A7D1D" w14:paraId="61520C52" w14:textId="77777777">
      <w:pPr>
        <w:sectPr w:rsidR="008A7D1D" w:rsidSect="00377012">
          <w:pgSz w:w="12240" w:h="15840" w:orient="portrait"/>
          <w:pgMar w:top="1500" w:right="640" w:bottom="1460" w:left="900" w:header="454" w:footer="1199" w:gutter="0"/>
          <w:cols w:space="720"/>
          <w:docGrid w:linePitch="299"/>
        </w:sectPr>
      </w:pPr>
    </w:p>
    <w:p w:rsidR="008A7D1D" w:rsidRDefault="008A7D1D" w14:paraId="23AF8087" w14:textId="77777777">
      <w:pPr>
        <w:pStyle w:val="BodyText"/>
        <w:spacing w:before="9"/>
      </w:pPr>
    </w:p>
    <w:p w:rsidR="008A7D1D" w:rsidRDefault="00912838" w14:paraId="1EE2939C" w14:textId="77777777">
      <w:pPr>
        <w:pStyle w:val="ListParagraph"/>
        <w:numPr>
          <w:ilvl w:val="1"/>
          <w:numId w:val="11"/>
        </w:numPr>
        <w:tabs>
          <w:tab w:val="left" w:pos="1260"/>
          <w:tab w:val="left" w:pos="1261"/>
        </w:tabs>
        <w:rPr>
          <w:b/>
        </w:rPr>
      </w:pPr>
      <w:r>
        <w:rPr>
          <w:b/>
        </w:rPr>
        <w:t>Introduction</w:t>
      </w:r>
    </w:p>
    <w:p w:rsidR="008A7D1D" w:rsidRDefault="008A7D1D" w14:paraId="754595F8" w14:textId="77777777">
      <w:pPr>
        <w:pStyle w:val="BodyText"/>
        <w:rPr>
          <w:b/>
        </w:rPr>
      </w:pPr>
    </w:p>
    <w:p w:rsidR="008A7D1D" w:rsidRDefault="005E4F22" w14:paraId="0997442E" w14:textId="630ADCD8">
      <w:pPr>
        <w:pStyle w:val="BodyText"/>
        <w:ind w:left="1260" w:right="797"/>
        <w:jc w:val="both"/>
      </w:pPr>
      <w:r>
        <w:t>Integrated Card Board</w:t>
      </w:r>
      <w:r w:rsidR="0018376E">
        <w:t xml:space="preserve"> (</w:t>
      </w:r>
      <w:r>
        <w:t>ICB</w:t>
      </w:r>
      <w:r w:rsidR="00912838">
        <w:t>) are jointly committed to ensuring that all staff have access to advice and support from competent safeguarding professionals and that staff working with children, young people and families receive Safeguarding Supervision appropriate to their level of contact and responsibility with children and families in accordance with national and local standards and requirements.</w:t>
      </w:r>
    </w:p>
    <w:p w:rsidR="008A7D1D" w:rsidRDefault="008A7D1D" w14:paraId="0B1F6092" w14:textId="77777777">
      <w:pPr>
        <w:pStyle w:val="BodyText"/>
        <w:spacing w:before="10"/>
        <w:rPr>
          <w:sz w:val="21"/>
        </w:rPr>
      </w:pPr>
    </w:p>
    <w:p w:rsidR="008A7D1D" w:rsidRDefault="00912838" w14:paraId="4DC87BEF" w14:textId="77777777">
      <w:pPr>
        <w:pStyle w:val="BodyText"/>
        <w:spacing w:before="1"/>
        <w:ind w:left="1260" w:right="795"/>
        <w:jc w:val="both"/>
      </w:pPr>
      <w:r>
        <w:t>The Children Act 2004, Section 11 sets out the duties for all services to safeguard and promote the welfare of children and this includes effective and accountable processes which supports, assures and develops the knowledge, skills and values of practitioners in order to improve the quality of their work and therefore improve outcomes for children (HM Government,</w:t>
      </w:r>
      <w:r>
        <w:rPr>
          <w:spacing w:val="-2"/>
        </w:rPr>
        <w:t xml:space="preserve"> </w:t>
      </w:r>
      <w:r>
        <w:t>2004).</w:t>
      </w:r>
    </w:p>
    <w:p w:rsidR="008A7D1D" w:rsidRDefault="008A7D1D" w14:paraId="1F4750D3" w14:textId="77777777">
      <w:pPr>
        <w:pStyle w:val="BodyText"/>
        <w:spacing w:before="10"/>
        <w:rPr>
          <w:sz w:val="21"/>
        </w:rPr>
      </w:pPr>
    </w:p>
    <w:p w:rsidR="008A7D1D" w:rsidRDefault="00912838" w14:paraId="0DF46FB2" w14:textId="77777777">
      <w:pPr>
        <w:pStyle w:val="BodyText"/>
        <w:spacing w:before="1"/>
        <w:ind w:left="1260" w:right="799"/>
        <w:jc w:val="both"/>
      </w:pPr>
      <w:r>
        <w:t>The statutory guidance on making arrangements to safeguard and promote the welfare of children states that an effective system for safeguarding and promoting the welfare of individual children when working with children and their families includes ‘effective supervision and monitoring of the work’. Appropriate supervision by trained staff should be in place ‘to keep children safe when using services’ (HM Government,</w:t>
      </w:r>
      <w:r>
        <w:rPr>
          <w:spacing w:val="-21"/>
        </w:rPr>
        <w:t xml:space="preserve"> </w:t>
      </w:r>
      <w:r>
        <w:t>2007).</w:t>
      </w:r>
    </w:p>
    <w:p w:rsidR="008A7D1D" w:rsidRDefault="008A7D1D" w14:paraId="756DA640" w14:textId="77777777">
      <w:pPr>
        <w:pStyle w:val="BodyText"/>
        <w:spacing w:before="1"/>
      </w:pPr>
    </w:p>
    <w:p w:rsidR="008A7D1D" w:rsidRDefault="00912838" w14:paraId="0A8FD3FF" w14:textId="77777777">
      <w:pPr>
        <w:pStyle w:val="ListParagraph"/>
        <w:numPr>
          <w:ilvl w:val="1"/>
          <w:numId w:val="11"/>
        </w:numPr>
        <w:tabs>
          <w:tab w:val="left" w:pos="1261"/>
        </w:tabs>
        <w:ind w:right="792"/>
        <w:jc w:val="both"/>
      </w:pPr>
      <w:r>
        <w:t>This policy has been written according to findings and recommendations following a gap analysis of supervisory practices according to staff role and working</w:t>
      </w:r>
      <w:r>
        <w:rPr>
          <w:spacing w:val="-12"/>
        </w:rPr>
        <w:t xml:space="preserve"> </w:t>
      </w:r>
      <w:r>
        <w:t>environment.</w:t>
      </w:r>
    </w:p>
    <w:p w:rsidR="008A7D1D" w:rsidRDefault="008A7D1D" w14:paraId="4AC4A318" w14:textId="77777777">
      <w:pPr>
        <w:pStyle w:val="BodyText"/>
        <w:spacing w:before="11"/>
        <w:rPr>
          <w:sz w:val="21"/>
        </w:rPr>
      </w:pPr>
    </w:p>
    <w:p w:rsidR="008A7D1D" w:rsidRDefault="00912838" w14:paraId="74B1B82A" w14:textId="7B2A4E27">
      <w:pPr>
        <w:pStyle w:val="ListParagraph"/>
        <w:numPr>
          <w:ilvl w:val="1"/>
          <w:numId w:val="11"/>
        </w:numPr>
        <w:tabs>
          <w:tab w:val="left" w:pos="1386"/>
        </w:tabs>
        <w:ind w:right="796"/>
        <w:jc w:val="both"/>
      </w:pPr>
      <w:r>
        <w:t>Named and Designated Safegu</w:t>
      </w:r>
      <w:r w:rsidR="0018376E">
        <w:t xml:space="preserve">arding Professionals in the </w:t>
      </w:r>
      <w:r w:rsidR="005E4F22">
        <w:t>ICB</w:t>
      </w:r>
      <w:r>
        <w:t>, Primary Care and provider organisations have contact with NHS staff who present complex safeguarding issues which necessitates a prompt response in order for safe and effective decision making to take place. Specific reference is made to them within this</w:t>
      </w:r>
      <w:r>
        <w:rPr>
          <w:spacing w:val="-15"/>
        </w:rPr>
        <w:t xml:space="preserve"> </w:t>
      </w:r>
      <w:r>
        <w:t>policy.</w:t>
      </w:r>
    </w:p>
    <w:p w:rsidR="008A7D1D" w:rsidRDefault="008A7D1D" w14:paraId="60F32B67" w14:textId="77777777">
      <w:pPr>
        <w:pStyle w:val="BodyText"/>
      </w:pPr>
    </w:p>
    <w:p w:rsidR="008A7D1D" w:rsidRDefault="00912838" w14:paraId="6BD4E9E7" w14:textId="77777777">
      <w:pPr>
        <w:pStyle w:val="ListParagraph"/>
        <w:numPr>
          <w:ilvl w:val="1"/>
          <w:numId w:val="11"/>
        </w:numPr>
        <w:tabs>
          <w:tab w:val="left" w:pos="1323"/>
        </w:tabs>
        <w:ind w:right="798"/>
        <w:jc w:val="both"/>
      </w:pPr>
      <w:r>
        <w:t>Clinical staff working in environments where children and their families are assessed and treated have increased exposure to complex safeguarding issues which necessitates mandatory provision be made for them and specific reference is made to them within this</w:t>
      </w:r>
      <w:r>
        <w:rPr>
          <w:spacing w:val="-1"/>
        </w:rPr>
        <w:t xml:space="preserve"> </w:t>
      </w:r>
      <w:r>
        <w:t>policy.</w:t>
      </w:r>
    </w:p>
    <w:p w:rsidR="008A7D1D" w:rsidRDefault="008A7D1D" w14:paraId="621E3ACD" w14:textId="77777777">
      <w:pPr>
        <w:pStyle w:val="BodyText"/>
      </w:pPr>
    </w:p>
    <w:p w:rsidR="008A7D1D" w:rsidRDefault="00912838" w14:paraId="3CC2BC4A" w14:textId="77777777">
      <w:pPr>
        <w:pStyle w:val="ListParagraph"/>
        <w:numPr>
          <w:ilvl w:val="1"/>
          <w:numId w:val="11"/>
        </w:numPr>
        <w:tabs>
          <w:tab w:val="left" w:pos="1323"/>
        </w:tabs>
        <w:ind w:right="800"/>
        <w:jc w:val="both"/>
      </w:pPr>
      <w:r>
        <w:t>Enquiries into child deaths and serious incidents involving children have indicated serious failings in professional efficiency and effectiveness attributed in part to inadequate supervision and support for professionals providing a service to</w:t>
      </w:r>
      <w:r>
        <w:rPr>
          <w:spacing w:val="-15"/>
        </w:rPr>
        <w:t xml:space="preserve"> </w:t>
      </w:r>
      <w:r>
        <w:t>children.</w:t>
      </w:r>
    </w:p>
    <w:p w:rsidR="008A7D1D" w:rsidRDefault="008A7D1D" w14:paraId="15BE395A" w14:textId="77777777">
      <w:pPr>
        <w:pStyle w:val="BodyText"/>
        <w:spacing w:before="1"/>
      </w:pPr>
    </w:p>
    <w:p w:rsidR="008A7D1D" w:rsidRDefault="00912838" w14:paraId="3DAAFCB3" w14:textId="77777777">
      <w:pPr>
        <w:pStyle w:val="ListParagraph"/>
        <w:numPr>
          <w:ilvl w:val="1"/>
          <w:numId w:val="11"/>
        </w:numPr>
        <w:tabs>
          <w:tab w:val="left" w:pos="1261"/>
        </w:tabs>
        <w:ind w:right="795"/>
        <w:jc w:val="both"/>
      </w:pPr>
      <w:r>
        <w:t>A formal Safeguarding Children Supervision framework is essential to ensure the safety of the most vulnerable children by the provision of continuing assessment, monitoring and review of the professionals responsible for their welfare. A formal Safeguarding Children Supervision framework allows clinicians to plan and evaluate interventions in complex clinical</w:t>
      </w:r>
      <w:r>
        <w:rPr>
          <w:spacing w:val="-4"/>
        </w:rPr>
        <w:t xml:space="preserve"> </w:t>
      </w:r>
      <w:r>
        <w:t>situations.</w:t>
      </w:r>
    </w:p>
    <w:p w:rsidR="008A7D1D" w:rsidRDefault="008A7D1D" w14:paraId="63AD320C" w14:textId="77777777">
      <w:pPr>
        <w:pStyle w:val="BodyText"/>
        <w:spacing w:before="11"/>
        <w:rPr>
          <w:sz w:val="21"/>
        </w:rPr>
      </w:pPr>
    </w:p>
    <w:p w:rsidR="008A7D1D" w:rsidP="00377012" w:rsidRDefault="00912838" w14:paraId="37D6457C" w14:textId="6EF9D60C">
      <w:pPr>
        <w:pStyle w:val="BodyText"/>
        <w:ind w:left="1260" w:right="796"/>
        <w:jc w:val="both"/>
        <w:rPr>
          <w:sz w:val="14"/>
        </w:rPr>
      </w:pPr>
      <w:r>
        <w:t>It is acknowledged that this policy refers to specialist Safeguarding Supervision which is additional and complimentary to other types of managerial, professional or clinical supervision tha</w:t>
      </w:r>
      <w:r w:rsidR="0018376E">
        <w:t xml:space="preserve">t may be offered within the </w:t>
      </w:r>
      <w:r w:rsidR="005E4F22">
        <w:t xml:space="preserve">ICB. </w:t>
      </w:r>
      <w:r>
        <w:t xml:space="preserve"> Safeguarding Supervision will incorporate </w:t>
      </w:r>
      <w:r>
        <w:lastRenderedPageBreak/>
        <w:t>a management function, an educational function, a supportive function and a mediation function (Richards and Payne 1990).</w:t>
      </w:r>
    </w:p>
    <w:p w:rsidR="008A7D1D" w:rsidRDefault="00912838" w14:paraId="32347F5D" w14:textId="77777777">
      <w:pPr>
        <w:pStyle w:val="BodyText"/>
        <w:spacing w:before="94"/>
        <w:ind w:left="1260" w:right="793"/>
        <w:jc w:val="both"/>
      </w:pPr>
      <w:r>
        <w:t>There is support for its use (DfE, 2015) and it is a means of assuring good professional practice as required in NMC &amp; GMC Codes of Professional Conduct. It is particularly relevant in the current climate following the Laming Report (2003) and (2009), and the Munro review (2011) which places a clear responsibility on health organisations to support professionals in practice in order to achieve the best possible outcome for the child in the context of safeguarding children.</w:t>
      </w:r>
    </w:p>
    <w:p w:rsidR="008A7D1D" w:rsidRDefault="008A7D1D" w14:paraId="2306DA0B" w14:textId="77777777">
      <w:pPr>
        <w:pStyle w:val="BodyText"/>
      </w:pPr>
    </w:p>
    <w:p w:rsidR="008A7D1D" w:rsidRDefault="00912838" w14:paraId="58E7A7DE" w14:textId="77777777">
      <w:pPr>
        <w:pStyle w:val="Heading1"/>
        <w:numPr>
          <w:ilvl w:val="1"/>
          <w:numId w:val="10"/>
        </w:numPr>
        <w:tabs>
          <w:tab w:val="left" w:pos="1269"/>
          <w:tab w:val="left" w:pos="1270"/>
        </w:tabs>
      </w:pPr>
      <w:r>
        <w:t>Scope of the</w:t>
      </w:r>
      <w:r>
        <w:rPr>
          <w:spacing w:val="-6"/>
        </w:rPr>
        <w:t xml:space="preserve"> </w:t>
      </w:r>
      <w:r>
        <w:t>Policy</w:t>
      </w:r>
    </w:p>
    <w:p w:rsidR="008A7D1D" w:rsidRDefault="008A7D1D" w14:paraId="4A1FE19D" w14:textId="77777777">
      <w:pPr>
        <w:pStyle w:val="BodyText"/>
        <w:spacing w:before="9"/>
        <w:rPr>
          <w:b/>
          <w:sz w:val="21"/>
        </w:rPr>
      </w:pPr>
    </w:p>
    <w:p w:rsidR="008A7D1D" w:rsidRDefault="00912838" w14:paraId="441F2870" w14:textId="1D3591B8">
      <w:pPr>
        <w:pStyle w:val="ListParagraph"/>
        <w:numPr>
          <w:ilvl w:val="1"/>
          <w:numId w:val="10"/>
        </w:numPr>
        <w:tabs>
          <w:tab w:val="left" w:pos="1249"/>
        </w:tabs>
        <w:spacing w:before="1"/>
        <w:ind w:left="1248" w:right="794" w:hanging="708"/>
        <w:jc w:val="both"/>
      </w:pPr>
      <w:r>
        <w:t xml:space="preserve">The policy applies to </w:t>
      </w:r>
      <w:r w:rsidR="005E4F22">
        <w:t>ICB</w:t>
      </w:r>
      <w:r>
        <w:t xml:space="preserve"> employees who perform a Safeguarding Designated</w:t>
      </w:r>
      <w:r w:rsidR="0018376E">
        <w:t>, specialist</w:t>
      </w:r>
      <w:r>
        <w:t xml:space="preserve"> or Named Professional role. It is aimed at all staff receiving or providing supervision in relation to safeguarding children and is also relevant to clinical healthcare professionals involved with direct patient</w:t>
      </w:r>
      <w:r>
        <w:rPr>
          <w:spacing w:val="4"/>
        </w:rPr>
        <w:t xml:space="preserve"> </w:t>
      </w:r>
      <w:r>
        <w:t>care.</w:t>
      </w:r>
    </w:p>
    <w:p w:rsidR="008A7D1D" w:rsidRDefault="008A7D1D" w14:paraId="7A5F39CF" w14:textId="77777777">
      <w:pPr>
        <w:pStyle w:val="BodyText"/>
      </w:pPr>
    </w:p>
    <w:p w:rsidR="008A7D1D" w:rsidRDefault="00912838" w14:paraId="3239B455" w14:textId="1BBF1AB4">
      <w:pPr>
        <w:pStyle w:val="ListParagraph"/>
        <w:numPr>
          <w:ilvl w:val="1"/>
          <w:numId w:val="10"/>
        </w:numPr>
        <w:tabs>
          <w:tab w:val="left" w:pos="1249"/>
        </w:tabs>
        <w:ind w:left="1248" w:right="793" w:hanging="708"/>
        <w:jc w:val="both"/>
      </w:pPr>
      <w:r>
        <w:t>Those identified sa</w:t>
      </w:r>
      <w:r w:rsidR="0018376E">
        <w:t xml:space="preserve">feguarding employees of the </w:t>
      </w:r>
      <w:r w:rsidR="005E4F22">
        <w:t>ICB</w:t>
      </w:r>
      <w:r>
        <w:t xml:space="preserve"> have an individual responsibility for the protection and safeguarding of children and young people and the appropriate reflective processes to support safe decision making. This is outlined in their job descriptions.</w:t>
      </w:r>
    </w:p>
    <w:p w:rsidR="008A7D1D" w:rsidRDefault="008A7D1D" w14:paraId="6AC7FDB6" w14:textId="77777777">
      <w:pPr>
        <w:pStyle w:val="BodyText"/>
      </w:pPr>
    </w:p>
    <w:p w:rsidR="008A7D1D" w:rsidRDefault="00912838" w14:paraId="155D3158" w14:textId="77777777">
      <w:pPr>
        <w:pStyle w:val="ListParagraph"/>
        <w:numPr>
          <w:ilvl w:val="1"/>
          <w:numId w:val="10"/>
        </w:numPr>
        <w:tabs>
          <w:tab w:val="left" w:pos="1261"/>
        </w:tabs>
        <w:ind w:left="1260" w:right="799" w:hanging="720"/>
        <w:jc w:val="both"/>
      </w:pPr>
      <w:r>
        <w:t>Managers of safeguarding professionals and clinical staff having direct contact with children and their families must ensure their staff are aware of, able to access this policy, and ensure its implementation in their line of responsibility and</w:t>
      </w:r>
      <w:r>
        <w:rPr>
          <w:spacing w:val="-15"/>
        </w:rPr>
        <w:t xml:space="preserve"> </w:t>
      </w:r>
      <w:r>
        <w:t>accountability.</w:t>
      </w:r>
    </w:p>
    <w:p w:rsidR="008A7D1D" w:rsidRDefault="008A7D1D" w14:paraId="333ACB1F" w14:textId="77777777">
      <w:pPr>
        <w:pStyle w:val="BodyText"/>
        <w:spacing w:before="1"/>
      </w:pPr>
    </w:p>
    <w:p w:rsidR="008A7D1D" w:rsidRDefault="00912838" w14:paraId="718F290B" w14:textId="6F622B1A">
      <w:pPr>
        <w:pStyle w:val="ListParagraph"/>
        <w:numPr>
          <w:ilvl w:val="1"/>
          <w:numId w:val="10"/>
        </w:numPr>
        <w:tabs>
          <w:tab w:val="left" w:pos="1261"/>
        </w:tabs>
        <w:ind w:left="1260" w:right="797" w:hanging="720"/>
        <w:jc w:val="both"/>
      </w:pPr>
      <w:r>
        <w:t>This Policy should be u</w:t>
      </w:r>
      <w:r w:rsidR="001F026F">
        <w:t xml:space="preserve">sed in association with the </w:t>
      </w:r>
      <w:r w:rsidR="005E4F22">
        <w:t>ICB</w:t>
      </w:r>
      <w:r>
        <w:t xml:space="preserve"> Safeguarding Children Policy an</w:t>
      </w:r>
      <w:r w:rsidR="00A20195">
        <w:t>d Safeguarding Training Policy</w:t>
      </w:r>
      <w:r>
        <w:t xml:space="preserve"> which provides practitioners with increased awareness of the categories of abuse, s</w:t>
      </w:r>
      <w:r w:rsidR="001F026F">
        <w:t xml:space="preserve">afeguarding process and the </w:t>
      </w:r>
      <w:r w:rsidR="005E4F22">
        <w:t>ICB</w:t>
      </w:r>
      <w:r>
        <w:t xml:space="preserve"> expectations of compliance with safeguarding training.</w:t>
      </w:r>
    </w:p>
    <w:p w:rsidR="008A7D1D" w:rsidRDefault="008A7D1D" w14:paraId="1C268176" w14:textId="77777777">
      <w:pPr>
        <w:pStyle w:val="BodyText"/>
      </w:pPr>
    </w:p>
    <w:p w:rsidR="008A7D1D" w:rsidP="00466603" w:rsidRDefault="0018376E" w14:paraId="0C414617" w14:textId="0F3381FD">
      <w:pPr>
        <w:pStyle w:val="ListParagraph"/>
        <w:numPr>
          <w:ilvl w:val="1"/>
          <w:numId w:val="10"/>
        </w:numPr>
        <w:tabs>
          <w:tab w:val="left" w:pos="1249"/>
        </w:tabs>
        <w:ind w:right="797"/>
        <w:jc w:val="both"/>
      </w:pPr>
      <w:r>
        <w:t xml:space="preserve">The </w:t>
      </w:r>
      <w:r w:rsidR="005E4F22">
        <w:t>ICB</w:t>
      </w:r>
      <w:r w:rsidR="00912838">
        <w:t xml:space="preserve"> are committed to all processes that safeguard children and young people and promote their welfare and aims to commission safeguarding services that will ensure equal access to all children and young people, regardless</w:t>
      </w:r>
      <w:r w:rsidRPr="00466603" w:rsidR="00912838">
        <w:rPr>
          <w:spacing w:val="-7"/>
        </w:rPr>
        <w:t xml:space="preserve"> </w:t>
      </w:r>
      <w:r w:rsidR="00912838">
        <w:t>of:</w:t>
      </w:r>
    </w:p>
    <w:p w:rsidR="008A7D1D" w:rsidRDefault="008A7D1D" w14:paraId="3F2A9900" w14:textId="77777777">
      <w:pPr>
        <w:pStyle w:val="BodyText"/>
        <w:spacing w:before="1"/>
      </w:pPr>
    </w:p>
    <w:p w:rsidR="008A7D1D" w:rsidP="00466603" w:rsidRDefault="00912838" w14:paraId="603C7B20" w14:textId="77777777">
      <w:pPr>
        <w:pStyle w:val="ListParagraph"/>
        <w:numPr>
          <w:ilvl w:val="2"/>
          <w:numId w:val="10"/>
        </w:numPr>
        <w:tabs>
          <w:tab w:val="left" w:pos="1680"/>
          <w:tab w:val="left" w:pos="1681"/>
        </w:tabs>
        <w:spacing w:line="269" w:lineRule="exact"/>
        <w:jc w:val="left"/>
      </w:pPr>
      <w:r>
        <w:t>Race, religion, first language or</w:t>
      </w:r>
      <w:r>
        <w:rPr>
          <w:spacing w:val="-6"/>
        </w:rPr>
        <w:t xml:space="preserve"> </w:t>
      </w:r>
      <w:r>
        <w:t>ethnicity</w:t>
      </w:r>
    </w:p>
    <w:p w:rsidR="008A7D1D" w:rsidP="00466603" w:rsidRDefault="00912838" w14:paraId="0B4C6A92" w14:textId="77777777">
      <w:pPr>
        <w:pStyle w:val="ListParagraph"/>
        <w:numPr>
          <w:ilvl w:val="2"/>
          <w:numId w:val="10"/>
        </w:numPr>
        <w:tabs>
          <w:tab w:val="left" w:pos="1680"/>
          <w:tab w:val="left" w:pos="1681"/>
        </w:tabs>
        <w:spacing w:line="269" w:lineRule="exact"/>
        <w:jc w:val="left"/>
      </w:pPr>
      <w:r>
        <w:t>Gender or</w:t>
      </w:r>
      <w:r>
        <w:rPr>
          <w:spacing w:val="-3"/>
        </w:rPr>
        <w:t xml:space="preserve"> </w:t>
      </w:r>
      <w:r>
        <w:t>sexuality</w:t>
      </w:r>
    </w:p>
    <w:p w:rsidR="008A7D1D" w:rsidP="00466603" w:rsidRDefault="00912838" w14:paraId="0DA124C1" w14:textId="77777777">
      <w:pPr>
        <w:pStyle w:val="ListParagraph"/>
        <w:numPr>
          <w:ilvl w:val="2"/>
          <w:numId w:val="10"/>
        </w:numPr>
        <w:tabs>
          <w:tab w:val="left" w:pos="1680"/>
          <w:tab w:val="left" w:pos="1681"/>
        </w:tabs>
        <w:spacing w:line="268" w:lineRule="exact"/>
        <w:jc w:val="left"/>
      </w:pPr>
      <w:r>
        <w:t>Age</w:t>
      </w:r>
    </w:p>
    <w:p w:rsidR="008A7D1D" w:rsidP="00466603" w:rsidRDefault="00912838" w14:paraId="7A0BBF0D" w14:textId="77777777">
      <w:pPr>
        <w:pStyle w:val="ListParagraph"/>
        <w:numPr>
          <w:ilvl w:val="2"/>
          <w:numId w:val="10"/>
        </w:numPr>
        <w:tabs>
          <w:tab w:val="left" w:pos="1680"/>
          <w:tab w:val="left" w:pos="1681"/>
        </w:tabs>
        <w:spacing w:line="268" w:lineRule="exact"/>
        <w:jc w:val="left"/>
      </w:pPr>
      <w:r>
        <w:t>Health status or</w:t>
      </w:r>
      <w:r>
        <w:rPr>
          <w:spacing w:val="-2"/>
        </w:rPr>
        <w:t xml:space="preserve"> </w:t>
      </w:r>
      <w:r>
        <w:t>disability</w:t>
      </w:r>
    </w:p>
    <w:p w:rsidR="008A7D1D" w:rsidP="00466603" w:rsidRDefault="00912838" w14:paraId="2FAD45BE" w14:textId="77777777">
      <w:pPr>
        <w:pStyle w:val="ListParagraph"/>
        <w:numPr>
          <w:ilvl w:val="2"/>
          <w:numId w:val="10"/>
        </w:numPr>
        <w:tabs>
          <w:tab w:val="left" w:pos="1680"/>
          <w:tab w:val="left" w:pos="1681"/>
        </w:tabs>
        <w:spacing w:line="269" w:lineRule="exact"/>
        <w:jc w:val="left"/>
      </w:pPr>
      <w:r>
        <w:t>Political or immigration</w:t>
      </w:r>
      <w:r>
        <w:rPr>
          <w:spacing w:val="-3"/>
        </w:rPr>
        <w:t xml:space="preserve"> </w:t>
      </w:r>
      <w:r>
        <w:t>status</w:t>
      </w:r>
    </w:p>
    <w:p w:rsidR="008A7D1D" w:rsidRDefault="008A7D1D" w14:paraId="255952C8" w14:textId="77777777">
      <w:pPr>
        <w:pStyle w:val="BodyText"/>
        <w:spacing w:before="8"/>
        <w:rPr>
          <w:sz w:val="21"/>
        </w:rPr>
      </w:pPr>
    </w:p>
    <w:p w:rsidR="008A7D1D" w:rsidRDefault="00912838" w14:paraId="6EC98471" w14:textId="77777777">
      <w:pPr>
        <w:pStyle w:val="Heading1"/>
        <w:numPr>
          <w:ilvl w:val="1"/>
          <w:numId w:val="8"/>
        </w:numPr>
        <w:tabs>
          <w:tab w:val="left" w:pos="1207"/>
          <w:tab w:val="left" w:pos="1208"/>
        </w:tabs>
        <w:ind w:hanging="667"/>
      </w:pPr>
      <w:r>
        <w:t>Policy</w:t>
      </w:r>
      <w:r>
        <w:rPr>
          <w:spacing w:val="-5"/>
        </w:rPr>
        <w:t xml:space="preserve"> </w:t>
      </w:r>
      <w:r>
        <w:t>Statement</w:t>
      </w:r>
    </w:p>
    <w:p w:rsidR="008A7D1D" w:rsidRDefault="008A7D1D" w14:paraId="43EACF52" w14:textId="77777777">
      <w:pPr>
        <w:pStyle w:val="BodyText"/>
        <w:rPr>
          <w:b/>
        </w:rPr>
      </w:pPr>
    </w:p>
    <w:p w:rsidR="008A7D1D" w:rsidRDefault="0018376E" w14:paraId="222068C3" w14:textId="59577B87">
      <w:pPr>
        <w:pStyle w:val="ListParagraph"/>
        <w:numPr>
          <w:ilvl w:val="1"/>
          <w:numId w:val="8"/>
        </w:numPr>
        <w:tabs>
          <w:tab w:val="left" w:pos="1249"/>
        </w:tabs>
        <w:spacing w:before="1"/>
        <w:ind w:left="1248" w:right="793" w:hanging="708"/>
        <w:jc w:val="both"/>
      </w:pPr>
      <w:r>
        <w:t xml:space="preserve">The </w:t>
      </w:r>
      <w:r w:rsidR="005E4F22">
        <w:t>ICB</w:t>
      </w:r>
      <w:r w:rsidR="00912838">
        <w:t xml:space="preserve"> will fulfil the statutory duties relating to the safety and welfare of children through the demonstration</w:t>
      </w:r>
      <w:r w:rsidR="00912838">
        <w:rPr>
          <w:spacing w:val="-5"/>
        </w:rPr>
        <w:t xml:space="preserve"> </w:t>
      </w:r>
      <w:r w:rsidR="00912838">
        <w:t>of:</w:t>
      </w:r>
    </w:p>
    <w:p w:rsidR="008A7D1D" w:rsidRDefault="008A7D1D" w14:paraId="505FD0DD" w14:textId="77777777">
      <w:pPr>
        <w:pStyle w:val="BodyText"/>
        <w:spacing w:before="3"/>
      </w:pPr>
    </w:p>
    <w:p w:rsidR="008A7D1D" w:rsidRDefault="00912838" w14:paraId="06DC87D4" w14:textId="77777777">
      <w:pPr>
        <w:pStyle w:val="ListParagraph"/>
        <w:numPr>
          <w:ilvl w:val="2"/>
          <w:numId w:val="8"/>
        </w:numPr>
        <w:tabs>
          <w:tab w:val="left" w:pos="1620"/>
          <w:tab w:val="left" w:pos="1621"/>
        </w:tabs>
        <w:spacing w:line="237" w:lineRule="auto"/>
        <w:ind w:right="793"/>
        <w:jc w:val="left"/>
      </w:pPr>
      <w:r>
        <w:t>Compliance with all statutory guidance on safeguarding children including Children Act 2004 section</w:t>
      </w:r>
      <w:r>
        <w:rPr>
          <w:spacing w:val="-1"/>
        </w:rPr>
        <w:t xml:space="preserve"> </w:t>
      </w:r>
      <w:r>
        <w:t>11.</w:t>
      </w:r>
    </w:p>
    <w:p w:rsidR="008A7D1D" w:rsidRDefault="00912838" w14:paraId="555385D0" w14:textId="77777777">
      <w:pPr>
        <w:pStyle w:val="ListParagraph"/>
        <w:numPr>
          <w:ilvl w:val="2"/>
          <w:numId w:val="8"/>
        </w:numPr>
        <w:tabs>
          <w:tab w:val="left" w:pos="1620"/>
          <w:tab w:val="left" w:pos="1621"/>
        </w:tabs>
        <w:spacing w:before="4" w:line="237" w:lineRule="auto"/>
        <w:ind w:right="793"/>
        <w:jc w:val="left"/>
      </w:pPr>
      <w:r>
        <w:lastRenderedPageBreak/>
        <w:t>Active partnership and co-operation with Staffordshire Safeguarding Children Board and the Stoke-on-Trent Safeguarding Children</w:t>
      </w:r>
      <w:r>
        <w:rPr>
          <w:spacing w:val="-5"/>
        </w:rPr>
        <w:t xml:space="preserve"> </w:t>
      </w:r>
      <w:r>
        <w:t>Board.</w:t>
      </w:r>
    </w:p>
    <w:p w:rsidR="008A7D1D" w:rsidRDefault="008A7D1D" w14:paraId="00416671" w14:textId="77777777">
      <w:pPr>
        <w:pStyle w:val="BodyText"/>
      </w:pPr>
    </w:p>
    <w:p w:rsidR="008A7D1D" w:rsidP="00377012" w:rsidRDefault="00912838" w14:paraId="546B3A12" w14:textId="5E54C6A9">
      <w:pPr>
        <w:pStyle w:val="ListParagraph"/>
        <w:numPr>
          <w:ilvl w:val="1"/>
          <w:numId w:val="8"/>
        </w:numPr>
        <w:tabs>
          <w:tab w:val="left" w:pos="1277"/>
          <w:tab w:val="left" w:pos="1278"/>
        </w:tabs>
        <w:ind w:left="1277" w:hanging="737"/>
      </w:pPr>
      <w:r>
        <w:t>Ensuring that children and young people are valued and their safety and welfare</w:t>
      </w:r>
      <w:r>
        <w:rPr>
          <w:spacing w:val="-14"/>
        </w:rPr>
        <w:t xml:space="preserve"> </w:t>
      </w:r>
      <w:r>
        <w:t>is</w:t>
      </w:r>
      <w:r w:rsidR="00377012">
        <w:t xml:space="preserve"> </w:t>
      </w:r>
      <w:r>
        <w:t>considered during safeguarding supervision sessions which will in turn support best practice during the relevant stages of commissioning, including contracting arrangements and performance management</w:t>
      </w:r>
      <w:r w:rsidRPr="00377012">
        <w:rPr>
          <w:spacing w:val="-9"/>
        </w:rPr>
        <w:t xml:space="preserve"> </w:t>
      </w:r>
      <w:r>
        <w:t>frameworks.</w:t>
      </w:r>
    </w:p>
    <w:p w:rsidR="008A7D1D" w:rsidRDefault="008A7D1D" w14:paraId="309FAF17" w14:textId="77777777">
      <w:pPr>
        <w:pStyle w:val="BodyText"/>
        <w:spacing w:before="10"/>
        <w:rPr>
          <w:sz w:val="21"/>
        </w:rPr>
      </w:pPr>
    </w:p>
    <w:p w:rsidR="008A7D1D" w:rsidRDefault="00912838" w14:paraId="790CC411" w14:textId="77777777">
      <w:pPr>
        <w:pStyle w:val="Heading1"/>
        <w:numPr>
          <w:ilvl w:val="1"/>
          <w:numId w:val="7"/>
        </w:numPr>
        <w:tabs>
          <w:tab w:val="left" w:pos="1260"/>
          <w:tab w:val="left" w:pos="1261"/>
        </w:tabs>
      </w:pPr>
      <w:r>
        <w:t>Definition</w:t>
      </w:r>
    </w:p>
    <w:p w:rsidR="008A7D1D" w:rsidRDefault="008A7D1D" w14:paraId="79CAC1A6" w14:textId="77777777">
      <w:pPr>
        <w:pStyle w:val="BodyText"/>
        <w:rPr>
          <w:b/>
        </w:rPr>
      </w:pPr>
    </w:p>
    <w:p w:rsidR="008A7D1D" w:rsidRDefault="00912838" w14:paraId="7273F8B5" w14:textId="77777777">
      <w:pPr>
        <w:pStyle w:val="BodyText"/>
        <w:ind w:left="1260" w:right="791"/>
        <w:jc w:val="both"/>
      </w:pPr>
      <w:r>
        <w:t>Safeguarding Supervision is “an accountable process which supports, assures and develops the knowledge, skills and values of an individual, group or team. The purpose is to improve the quality of their work to achieve good outcomes” (Skills for Care &amp; CWDC, 2007). Supervision is supportive, facilitative, gives quality assurance, is reflective and questioning, and it aids role clarity. Supervision allows for action planning, it is educative, enhances communication and is a developmental tool for practice. It informs the wider thematic work of the Safeguarding Team and adds to the operatio</w:t>
      </w:r>
      <w:r w:rsidR="00996C94">
        <w:t>nal understanding of the organis</w:t>
      </w:r>
      <w:r>
        <w:t>ation. Supervision should be a safe and affirming experience.</w:t>
      </w:r>
    </w:p>
    <w:p w:rsidR="008A7D1D" w:rsidRDefault="008A7D1D" w14:paraId="66193E40" w14:textId="77777777">
      <w:pPr>
        <w:pStyle w:val="BodyText"/>
      </w:pPr>
    </w:p>
    <w:p w:rsidR="008A7D1D" w:rsidRDefault="00912838" w14:paraId="7175F8E2" w14:textId="77777777">
      <w:pPr>
        <w:pStyle w:val="BodyText"/>
        <w:spacing w:before="1"/>
        <w:ind w:left="1260"/>
      </w:pPr>
      <w:r>
        <w:t>Safeguarding Supervision is not:</w:t>
      </w:r>
    </w:p>
    <w:p w:rsidR="008A7D1D" w:rsidRDefault="00912838" w14:paraId="55D9FBEC" w14:textId="77777777">
      <w:pPr>
        <w:pStyle w:val="ListParagraph"/>
        <w:numPr>
          <w:ilvl w:val="2"/>
          <w:numId w:val="7"/>
        </w:numPr>
        <w:tabs>
          <w:tab w:val="left" w:pos="1969"/>
        </w:tabs>
        <w:spacing w:before="1"/>
        <w:ind w:right="798"/>
      </w:pPr>
      <w:r>
        <w:t>Operational management, appraisal, audit, counselling, disciplinary or intended to take accountability or professional judgment from the practitioner being supervised</w:t>
      </w:r>
    </w:p>
    <w:p w:rsidR="008A7D1D" w:rsidRDefault="00912838" w14:paraId="26A27676" w14:textId="77777777">
      <w:pPr>
        <w:pStyle w:val="ListParagraph"/>
        <w:numPr>
          <w:ilvl w:val="2"/>
          <w:numId w:val="7"/>
        </w:numPr>
        <w:tabs>
          <w:tab w:val="left" w:pos="1969"/>
        </w:tabs>
        <w:spacing w:before="2" w:line="237" w:lineRule="auto"/>
        <w:ind w:right="802"/>
      </w:pPr>
      <w:r>
        <w:t>It is not intended to be directive – unless there is a significant and imminent risk to a child that has not been identified by the</w:t>
      </w:r>
      <w:r>
        <w:rPr>
          <w:spacing w:val="-7"/>
        </w:rPr>
        <w:t xml:space="preserve"> </w:t>
      </w:r>
      <w:r>
        <w:t>practitioner.</w:t>
      </w:r>
    </w:p>
    <w:p w:rsidR="008A7D1D" w:rsidRDefault="008A7D1D" w14:paraId="41A74BA8" w14:textId="77777777">
      <w:pPr>
        <w:pStyle w:val="BodyText"/>
        <w:spacing w:before="9"/>
        <w:rPr>
          <w:sz w:val="21"/>
        </w:rPr>
      </w:pPr>
    </w:p>
    <w:p w:rsidR="008A7D1D" w:rsidRDefault="00912838" w14:paraId="4A0E4E1D" w14:textId="77777777">
      <w:pPr>
        <w:pStyle w:val="Heading1"/>
        <w:numPr>
          <w:ilvl w:val="1"/>
          <w:numId w:val="6"/>
        </w:numPr>
        <w:tabs>
          <w:tab w:val="left" w:pos="1260"/>
          <w:tab w:val="left" w:pos="1261"/>
        </w:tabs>
      </w:pPr>
      <w:r>
        <w:t>Rationale</w:t>
      </w:r>
    </w:p>
    <w:p w:rsidR="008A7D1D" w:rsidRDefault="008A7D1D" w14:paraId="21D77F76" w14:textId="77777777">
      <w:pPr>
        <w:pStyle w:val="BodyText"/>
        <w:spacing w:before="1"/>
        <w:rPr>
          <w:b/>
        </w:rPr>
      </w:pPr>
    </w:p>
    <w:p w:rsidR="008A7D1D" w:rsidRDefault="00912838" w14:paraId="63418BEF" w14:textId="77777777">
      <w:pPr>
        <w:pStyle w:val="ListParagraph"/>
        <w:numPr>
          <w:ilvl w:val="1"/>
          <w:numId w:val="6"/>
        </w:numPr>
        <w:tabs>
          <w:tab w:val="left" w:pos="1260"/>
          <w:tab w:val="left" w:pos="1261"/>
        </w:tabs>
      </w:pPr>
      <w:r>
        <w:t>United Nations Convention on the Rights of the Child (Article 3)</w:t>
      </w:r>
      <w:r>
        <w:rPr>
          <w:spacing w:val="-4"/>
        </w:rPr>
        <w:t xml:space="preserve"> </w:t>
      </w:r>
      <w:r>
        <w:t>state:</w:t>
      </w:r>
    </w:p>
    <w:p w:rsidR="008A7D1D" w:rsidRDefault="008A7D1D" w14:paraId="64A24742" w14:textId="77777777">
      <w:pPr>
        <w:pStyle w:val="BodyText"/>
        <w:spacing w:before="5"/>
      </w:pPr>
    </w:p>
    <w:p w:rsidR="008A7D1D" w:rsidRDefault="00912838" w14:paraId="40949D59" w14:textId="77777777">
      <w:pPr>
        <w:pStyle w:val="ListParagraph"/>
        <w:numPr>
          <w:ilvl w:val="2"/>
          <w:numId w:val="6"/>
        </w:numPr>
        <w:tabs>
          <w:tab w:val="left" w:pos="1981"/>
        </w:tabs>
        <w:spacing w:line="237" w:lineRule="auto"/>
        <w:ind w:right="800"/>
      </w:pPr>
      <w:r>
        <w:t>In all actions concerning children, whether undertaken by public or private social welfare institutions, courts of law, administrative authorities or legislative bodies, the best interests of the child shall be a primary</w:t>
      </w:r>
      <w:r>
        <w:rPr>
          <w:spacing w:val="-8"/>
        </w:rPr>
        <w:t xml:space="preserve"> </w:t>
      </w:r>
      <w:r>
        <w:t>consideration.</w:t>
      </w:r>
    </w:p>
    <w:p w:rsidR="008A7D1D" w:rsidRDefault="00912838" w14:paraId="2065282A" w14:textId="77777777">
      <w:pPr>
        <w:pStyle w:val="ListParagraph"/>
        <w:numPr>
          <w:ilvl w:val="2"/>
          <w:numId w:val="6"/>
        </w:numPr>
        <w:tabs>
          <w:tab w:val="left" w:pos="1981"/>
        </w:tabs>
        <w:spacing w:before="3"/>
        <w:ind w:right="796"/>
      </w:pPr>
      <w:r>
        <w:t>Parties undertake to ensure the child such protection and care as is necessary for his or her well-being, taking into account the rights and duties of his or her parents, legal guardians, or other individuals legally responsible for him or her and, to this end, shall take all appropriate legislative and administrative measures.</w:t>
      </w:r>
    </w:p>
    <w:p w:rsidR="008A7D1D" w:rsidRDefault="00912838" w14:paraId="63C29C03" w14:textId="77777777">
      <w:pPr>
        <w:pStyle w:val="ListParagraph"/>
        <w:numPr>
          <w:ilvl w:val="2"/>
          <w:numId w:val="6"/>
        </w:numPr>
        <w:tabs>
          <w:tab w:val="left" w:pos="1981"/>
        </w:tabs>
        <w:ind w:right="796"/>
      </w:pPr>
      <w:r>
        <w:t>Parties shall ensure that the institutions, services and facilities responsible for the care or protection of children shall conform to the standards established by competent authorities, particularly in the areas of safety, health, in the number and suitability of their staff, as well as competent</w:t>
      </w:r>
      <w:r>
        <w:rPr>
          <w:spacing w:val="-11"/>
        </w:rPr>
        <w:t xml:space="preserve"> </w:t>
      </w:r>
      <w:r>
        <w:t>supervision.</w:t>
      </w:r>
    </w:p>
    <w:p w:rsidR="008A7D1D" w:rsidRDefault="008A7D1D" w14:paraId="3BE8073E" w14:textId="77777777">
      <w:pPr>
        <w:pStyle w:val="BodyText"/>
        <w:spacing w:before="8"/>
        <w:rPr>
          <w:sz w:val="21"/>
        </w:rPr>
      </w:pPr>
    </w:p>
    <w:p w:rsidR="008A7D1D" w:rsidRDefault="00912838" w14:paraId="4F6A9B6E" w14:textId="77777777">
      <w:pPr>
        <w:pStyle w:val="ListParagraph"/>
        <w:numPr>
          <w:ilvl w:val="1"/>
          <w:numId w:val="6"/>
        </w:numPr>
        <w:tabs>
          <w:tab w:val="left" w:pos="1261"/>
        </w:tabs>
        <w:ind w:right="800"/>
        <w:jc w:val="both"/>
      </w:pPr>
      <w:r>
        <w:t>Laming (2003) in his report on the death of Victoria Climbié was scathing in his criticism of organisational management. The Laming Report clearly stated that it was unacceptable for managers to be unaware of the factors influencing service delivery. Managers are responsible and accountable for ensuring the quality of services that children and families receive and need, therefore, to have mechanisms in place that enable them to have a clear understanding of what is happening at the point of</w:t>
      </w:r>
      <w:r>
        <w:rPr>
          <w:spacing w:val="-24"/>
        </w:rPr>
        <w:t xml:space="preserve"> </w:t>
      </w:r>
      <w:r>
        <w:t>delivery.</w:t>
      </w:r>
    </w:p>
    <w:p w:rsidR="008A7D1D" w:rsidRDefault="008A7D1D" w14:paraId="47D9B6DC" w14:textId="77777777">
      <w:pPr>
        <w:pStyle w:val="BodyText"/>
      </w:pPr>
    </w:p>
    <w:p w:rsidR="008A7D1D" w:rsidP="00377012" w:rsidRDefault="00912838" w14:paraId="4FDD14FD" w14:textId="251FD685">
      <w:pPr>
        <w:pStyle w:val="BodyText"/>
        <w:ind w:left="1260" w:right="797"/>
        <w:jc w:val="both"/>
      </w:pPr>
      <w:r>
        <w:t>Managerial supervision is a mechanism that keeps the line manager fully aware of the ability of staff to fulfil their statutory requirements for safeguarding children cases in the</w:t>
      </w:r>
      <w:r w:rsidR="00377012">
        <w:t xml:space="preserve"> </w:t>
      </w:r>
      <w:r>
        <w:t>context of their overall workload and staffing situation. Safeguarding supervision delivered by Designated and Named professionals supports and enhances this aim.</w:t>
      </w:r>
    </w:p>
    <w:p w:rsidR="008A7D1D" w:rsidRDefault="008A7D1D" w14:paraId="6F7B0F3D" w14:textId="77777777">
      <w:pPr>
        <w:pStyle w:val="BodyText"/>
        <w:spacing w:before="11"/>
        <w:rPr>
          <w:sz w:val="21"/>
        </w:rPr>
      </w:pPr>
    </w:p>
    <w:p w:rsidR="008A7D1D" w:rsidRDefault="00912838" w14:paraId="5F04957D" w14:textId="77777777">
      <w:pPr>
        <w:pStyle w:val="BodyText"/>
        <w:ind w:left="1260" w:right="801"/>
        <w:jc w:val="both"/>
      </w:pPr>
      <w:r>
        <w:t>Further review by Lord Laming in 2009 evidenced that the need for supervision, of what is often complex case work, was as great as ever.</w:t>
      </w:r>
    </w:p>
    <w:p w:rsidR="008A7D1D" w:rsidRDefault="008A7D1D" w14:paraId="4DE7BFD7" w14:textId="77777777">
      <w:pPr>
        <w:pStyle w:val="BodyText"/>
        <w:spacing w:before="10"/>
        <w:rPr>
          <w:sz w:val="21"/>
        </w:rPr>
      </w:pPr>
    </w:p>
    <w:p w:rsidR="008A7D1D" w:rsidRDefault="00912838" w14:paraId="4EB7765E" w14:textId="77777777">
      <w:pPr>
        <w:pStyle w:val="ListParagraph"/>
        <w:numPr>
          <w:ilvl w:val="1"/>
          <w:numId w:val="6"/>
        </w:numPr>
        <w:tabs>
          <w:tab w:val="left" w:pos="1261"/>
        </w:tabs>
        <w:spacing w:before="1"/>
        <w:ind w:right="797"/>
        <w:jc w:val="both"/>
      </w:pPr>
      <w:r>
        <w:t>There is wide spread recognition that safeguarding children is extremely complex and stressful work, requiring staff to make difficult decisions that can impact directly on the safety of vulnerable children and their families. Safeguarding Supervision should provide a safe forum for the discussion and exploration of issues and feelings and for the development of protection plans that safeguard and promote the child’s welfare. Safeguarding Supervision in safeguarding children practice should assist clinicians, who have a duty of care, in developing the highest standards of clinical practice to improve the outcomes for children. It should promote effective working relationships with other professionals and agencies that share responsibility for safeguarding</w:t>
      </w:r>
      <w:r>
        <w:rPr>
          <w:spacing w:val="-10"/>
        </w:rPr>
        <w:t xml:space="preserve"> </w:t>
      </w:r>
      <w:r>
        <w:t>children.</w:t>
      </w:r>
    </w:p>
    <w:p w:rsidR="008A7D1D" w:rsidRDefault="008A7D1D" w14:paraId="6F44D720" w14:textId="77777777">
      <w:pPr>
        <w:pStyle w:val="BodyText"/>
      </w:pPr>
    </w:p>
    <w:p w:rsidR="008A7D1D" w:rsidRDefault="00912838" w14:paraId="3EFDE4CE" w14:textId="77777777">
      <w:pPr>
        <w:pStyle w:val="ListParagraph"/>
        <w:numPr>
          <w:ilvl w:val="1"/>
          <w:numId w:val="6"/>
        </w:numPr>
        <w:tabs>
          <w:tab w:val="left" w:pos="1261"/>
        </w:tabs>
        <w:ind w:right="797"/>
        <w:jc w:val="both"/>
      </w:pPr>
      <w:r>
        <w:t>Tait (1994) stated that Supervision should be a mechanism for protecting standards and public safety, while supporting the development of e</w:t>
      </w:r>
      <w:r w:rsidR="0018376E">
        <w:t>xcellence in practice. Moreover,</w:t>
      </w:r>
      <w:r>
        <w:t xml:space="preserve">  staff have reported that Supervision is a positive and worthwhile experience, which makes them feel supported in their role (Fyffe and Nicklin 1</w:t>
      </w:r>
      <w:r w:rsidR="0018376E">
        <w:t xml:space="preserve">997). Butterworth (1997) </w:t>
      </w:r>
      <w:r>
        <w:t>also claimed that provision of Supervision could assist in the retention of</w:t>
      </w:r>
      <w:r>
        <w:rPr>
          <w:spacing w:val="-13"/>
        </w:rPr>
        <w:t xml:space="preserve"> </w:t>
      </w:r>
      <w:r>
        <w:t>staff.</w:t>
      </w:r>
    </w:p>
    <w:p w:rsidR="008A7D1D" w:rsidRDefault="008A7D1D" w14:paraId="2D3F882E" w14:textId="77777777">
      <w:pPr>
        <w:pStyle w:val="BodyText"/>
        <w:spacing w:before="1"/>
      </w:pPr>
    </w:p>
    <w:p w:rsidR="008A7D1D" w:rsidRDefault="00912838" w14:paraId="79582247" w14:textId="77777777">
      <w:pPr>
        <w:pStyle w:val="ListParagraph"/>
        <w:numPr>
          <w:ilvl w:val="1"/>
          <w:numId w:val="6"/>
        </w:numPr>
        <w:tabs>
          <w:tab w:val="left" w:pos="1261"/>
        </w:tabs>
        <w:ind w:right="795"/>
        <w:jc w:val="both"/>
      </w:pPr>
      <w:r>
        <w:t>As central regulation and prescription is reduced, local leaders need to set about creating a delivery system which supports continuous improvement in the quality of help to vulnerable children and families. Involving service users in this process will be critical. Leaders and managers also need to support their workforce through evidence-based skills development and practice-focused supervision, and create conditions in which practitioners can spend most of their time involved in effective direct work with children and families (Munro</w:t>
      </w:r>
      <w:r>
        <w:rPr>
          <w:spacing w:val="-3"/>
        </w:rPr>
        <w:t xml:space="preserve"> </w:t>
      </w:r>
      <w:r>
        <w:t>2011).</w:t>
      </w:r>
    </w:p>
    <w:p w:rsidR="008A7D1D" w:rsidRDefault="008A7D1D" w14:paraId="4527E844" w14:textId="77777777">
      <w:pPr>
        <w:pStyle w:val="BodyText"/>
      </w:pPr>
    </w:p>
    <w:p w:rsidR="008A7D1D" w:rsidRDefault="00912838" w14:paraId="270656E4" w14:textId="77777777">
      <w:pPr>
        <w:pStyle w:val="Heading1"/>
        <w:tabs>
          <w:tab w:val="left" w:pos="1260"/>
        </w:tabs>
        <w:ind w:left="540"/>
      </w:pPr>
      <w:r>
        <w:t>6.0</w:t>
      </w:r>
      <w:r>
        <w:tab/>
      </w:r>
      <w:r>
        <w:t>Stages of Safeguarding</w:t>
      </w:r>
      <w:r>
        <w:rPr>
          <w:spacing w:val="-2"/>
        </w:rPr>
        <w:t xml:space="preserve"> </w:t>
      </w:r>
      <w:r>
        <w:t>Supervision</w:t>
      </w:r>
    </w:p>
    <w:p w:rsidR="008A7D1D" w:rsidRDefault="008A7D1D" w14:paraId="394028AB" w14:textId="77777777">
      <w:pPr>
        <w:pStyle w:val="BodyText"/>
        <w:rPr>
          <w:b/>
        </w:rPr>
      </w:pPr>
    </w:p>
    <w:p w:rsidR="008A7D1D" w:rsidRDefault="00912838" w14:paraId="6D64F8AB" w14:textId="77777777">
      <w:pPr>
        <w:pStyle w:val="BodyText"/>
        <w:spacing w:before="1"/>
        <w:ind w:left="1260" w:right="798"/>
        <w:jc w:val="both"/>
      </w:pPr>
      <w:r>
        <w:t>Safeguarding supervision is a process which benefits the child, the professional and the organisation.</w:t>
      </w:r>
    </w:p>
    <w:p w:rsidR="008A7D1D" w:rsidRDefault="008A7D1D" w14:paraId="55A49C13" w14:textId="77777777">
      <w:pPr>
        <w:pStyle w:val="BodyText"/>
        <w:spacing w:before="10"/>
        <w:rPr>
          <w:sz w:val="21"/>
        </w:rPr>
      </w:pPr>
    </w:p>
    <w:p w:rsidR="008A7D1D" w:rsidRDefault="00912838" w14:paraId="27046ABB" w14:textId="77777777">
      <w:pPr>
        <w:pStyle w:val="BodyText"/>
        <w:spacing w:before="1"/>
        <w:ind w:left="1260" w:right="794"/>
        <w:jc w:val="both"/>
      </w:pPr>
      <w:r>
        <w:t>It contributes to the delivery and quality of safeguarding care given to children and their families by using reflective practice to ensure there is no collusive practice and that concerns for the child are identified and the child focus is maintained throughout the case work.</w:t>
      </w:r>
    </w:p>
    <w:p w:rsidR="008A7D1D" w:rsidRDefault="008A7D1D" w14:paraId="6F7F5C00" w14:textId="77777777">
      <w:pPr>
        <w:pStyle w:val="BodyText"/>
      </w:pPr>
    </w:p>
    <w:p w:rsidR="008A7D1D" w:rsidRDefault="00912838" w14:paraId="03F96490" w14:textId="77777777">
      <w:pPr>
        <w:pStyle w:val="BodyText"/>
        <w:ind w:left="1260" w:right="804"/>
        <w:jc w:val="both"/>
      </w:pPr>
      <w:r>
        <w:t>By exploring and defining the issues and through gentle questioning the supervisee is able to give a clear account of child / children / family and work done to date.</w:t>
      </w:r>
    </w:p>
    <w:p w:rsidR="008A7D1D" w:rsidRDefault="00912838" w14:paraId="1193A5D5" w14:textId="77777777">
      <w:pPr>
        <w:pStyle w:val="BodyText"/>
        <w:spacing w:before="1"/>
        <w:ind w:left="1260" w:right="798"/>
        <w:jc w:val="both"/>
      </w:pPr>
      <w:r>
        <w:t>New understandings should emerge through questioning, probing and discussion. Actual thoughts and feelings will be articulated and any discriminatory practice acknowledged.</w:t>
      </w:r>
    </w:p>
    <w:p w:rsidR="008A7D1D" w:rsidRDefault="008A7D1D" w14:paraId="684D94B9" w14:textId="77777777">
      <w:pPr>
        <w:pStyle w:val="BodyText"/>
        <w:spacing w:before="10"/>
        <w:rPr>
          <w:sz w:val="21"/>
        </w:rPr>
      </w:pPr>
    </w:p>
    <w:p w:rsidR="008A7D1D" w:rsidRDefault="00912838" w14:paraId="034F6DD4" w14:textId="77777777">
      <w:pPr>
        <w:pStyle w:val="BodyText"/>
        <w:spacing w:before="1"/>
        <w:ind w:left="1260" w:right="798"/>
        <w:jc w:val="both"/>
      </w:pPr>
      <w:r>
        <w:t>Agreed plans for improvement are made and best possible solutions for the child evaluated. These will include issues arising in multi-disciplinary settings.</w:t>
      </w:r>
    </w:p>
    <w:p w:rsidR="008A7D1D" w:rsidRDefault="008A7D1D" w14:paraId="23F58010" w14:textId="77777777">
      <w:pPr>
        <w:pStyle w:val="BodyText"/>
        <w:spacing w:before="7"/>
        <w:rPr>
          <w:sz w:val="14"/>
        </w:rPr>
      </w:pPr>
    </w:p>
    <w:p w:rsidR="008A7D1D" w:rsidRDefault="00912838" w14:paraId="1C3EA37B" w14:textId="77777777">
      <w:pPr>
        <w:pStyle w:val="BodyText"/>
        <w:spacing w:before="94"/>
        <w:ind w:left="1260" w:right="797"/>
        <w:jc w:val="both"/>
      </w:pPr>
      <w:r>
        <w:t xml:space="preserve">The outcome should be one achieved in partnership with the professional that benefits the child and / or the care being delivered by the professional. The restorative nature </w:t>
      </w:r>
      <w:r>
        <w:rPr>
          <w:spacing w:val="-3"/>
        </w:rPr>
        <w:t xml:space="preserve">of </w:t>
      </w:r>
      <w:r>
        <w:t>supervision is also designed to have a beneficial impact on the practitioner and is integral to their professional</w:t>
      </w:r>
      <w:r>
        <w:rPr>
          <w:spacing w:val="-4"/>
        </w:rPr>
        <w:t xml:space="preserve"> </w:t>
      </w:r>
      <w:r>
        <w:t>development.</w:t>
      </w:r>
    </w:p>
    <w:p w:rsidR="008A7D1D" w:rsidRDefault="008A7D1D" w14:paraId="2A126BF8" w14:textId="77777777">
      <w:pPr>
        <w:pStyle w:val="BodyText"/>
        <w:spacing w:before="11"/>
        <w:rPr>
          <w:sz w:val="21"/>
        </w:rPr>
      </w:pPr>
    </w:p>
    <w:p w:rsidR="008A7D1D" w:rsidRDefault="00912838" w14:paraId="1FC4CB1C" w14:textId="77777777">
      <w:pPr>
        <w:pStyle w:val="Heading1"/>
        <w:numPr>
          <w:ilvl w:val="1"/>
          <w:numId w:val="5"/>
        </w:numPr>
        <w:tabs>
          <w:tab w:val="left" w:pos="1260"/>
          <w:tab w:val="left" w:pos="1261"/>
        </w:tabs>
      </w:pPr>
      <w:r>
        <w:t>Aims and Objectives of Safeguarding Supervision</w:t>
      </w:r>
      <w:r>
        <w:rPr>
          <w:spacing w:val="2"/>
        </w:rPr>
        <w:t xml:space="preserve"> </w:t>
      </w:r>
      <w:r>
        <w:t>Policy</w:t>
      </w:r>
    </w:p>
    <w:p w:rsidR="008A7D1D" w:rsidRDefault="008A7D1D" w14:paraId="5BB0A59F" w14:textId="77777777">
      <w:pPr>
        <w:pStyle w:val="BodyText"/>
        <w:rPr>
          <w:b/>
        </w:rPr>
      </w:pPr>
    </w:p>
    <w:p w:rsidR="008A7D1D" w:rsidRDefault="00912838" w14:paraId="22CEA44C" w14:textId="07B93D10">
      <w:pPr>
        <w:pStyle w:val="ListParagraph"/>
        <w:numPr>
          <w:ilvl w:val="1"/>
          <w:numId w:val="5"/>
        </w:numPr>
        <w:tabs>
          <w:tab w:val="left" w:pos="1261"/>
        </w:tabs>
        <w:spacing w:before="1"/>
        <w:ind w:right="793"/>
        <w:jc w:val="both"/>
      </w:pPr>
      <w:r>
        <w:t>The primary aim of Safeguarding Supervision is to ensure that a health professional’s clinical practice continually safeguards and improves the outcomes for children, young people and families and ensures that frontline clinicians recognise that the rights, needs and welfare of the child must be the primary consideration in all work with children and families (Working Together to Safeguard Children 2018). The Safeguarding Supervision Policy aims to support the delivery of the safeguarding supervisory p</w:t>
      </w:r>
      <w:r w:rsidR="0018376E">
        <w:t xml:space="preserve">rocess within Staffordshire </w:t>
      </w:r>
      <w:r w:rsidR="005E4F22">
        <w:t>ICB</w:t>
      </w:r>
      <w:r>
        <w:t xml:space="preserve"> by:</w:t>
      </w:r>
    </w:p>
    <w:p w:rsidR="008A7D1D" w:rsidRDefault="008A7D1D" w14:paraId="6C81C1C9" w14:textId="77777777">
      <w:pPr>
        <w:pStyle w:val="BodyText"/>
        <w:spacing w:before="1"/>
      </w:pPr>
    </w:p>
    <w:p w:rsidR="008A7D1D" w:rsidRDefault="00912838" w14:paraId="48F4357A" w14:textId="77777777">
      <w:pPr>
        <w:pStyle w:val="ListParagraph"/>
        <w:numPr>
          <w:ilvl w:val="2"/>
          <w:numId w:val="5"/>
        </w:numPr>
        <w:tabs>
          <w:tab w:val="left" w:pos="1818"/>
        </w:tabs>
        <w:spacing w:line="237" w:lineRule="auto"/>
        <w:ind w:right="796"/>
      </w:pPr>
      <w:r>
        <w:t>Providing a framework outlining the principles and functions underpinning Safeguarding</w:t>
      </w:r>
      <w:r>
        <w:rPr>
          <w:spacing w:val="3"/>
        </w:rPr>
        <w:t xml:space="preserve"> </w:t>
      </w:r>
      <w:r>
        <w:t>Supervision.</w:t>
      </w:r>
    </w:p>
    <w:p w:rsidR="008A7D1D" w:rsidRDefault="008A7D1D" w14:paraId="5BB47417" w14:textId="77777777">
      <w:pPr>
        <w:pStyle w:val="BodyText"/>
        <w:spacing w:before="5"/>
      </w:pPr>
    </w:p>
    <w:p w:rsidR="008A7D1D" w:rsidRDefault="00912838" w14:paraId="34D69057" w14:textId="77777777">
      <w:pPr>
        <w:pStyle w:val="ListParagraph"/>
        <w:numPr>
          <w:ilvl w:val="2"/>
          <w:numId w:val="5"/>
        </w:numPr>
        <w:tabs>
          <w:tab w:val="left" w:pos="1818"/>
        </w:tabs>
        <w:spacing w:line="237" w:lineRule="auto"/>
        <w:ind w:right="792"/>
      </w:pPr>
      <w:r>
        <w:t>Clarifying the roles and responsibilities of staff and supervisors, ensuring clear lines of accountability within the organisation for work on</w:t>
      </w:r>
      <w:r>
        <w:rPr>
          <w:spacing w:val="-9"/>
        </w:rPr>
        <w:t xml:space="preserve"> </w:t>
      </w:r>
      <w:r>
        <w:t>safeguarding.</w:t>
      </w:r>
    </w:p>
    <w:p w:rsidR="008A7D1D" w:rsidRDefault="008A7D1D" w14:paraId="266C285B" w14:textId="77777777">
      <w:pPr>
        <w:pStyle w:val="BodyText"/>
        <w:spacing w:before="3"/>
      </w:pPr>
    </w:p>
    <w:p w:rsidR="008A7D1D" w:rsidRDefault="00912838" w14:paraId="1E55013A" w14:textId="77777777">
      <w:pPr>
        <w:pStyle w:val="ListParagraph"/>
        <w:numPr>
          <w:ilvl w:val="2"/>
          <w:numId w:val="5"/>
        </w:numPr>
        <w:tabs>
          <w:tab w:val="left" w:pos="1818"/>
        </w:tabs>
        <w:spacing w:line="237" w:lineRule="auto"/>
        <w:ind w:right="796"/>
      </w:pPr>
      <w:r>
        <w:t>Stating the boundaries of supervision so that conflict and confusion does not arise within the</w:t>
      </w:r>
      <w:r>
        <w:rPr>
          <w:spacing w:val="-1"/>
        </w:rPr>
        <w:t xml:space="preserve"> </w:t>
      </w:r>
      <w:r>
        <w:t>process.</w:t>
      </w:r>
    </w:p>
    <w:p w:rsidR="008A7D1D" w:rsidRDefault="008A7D1D" w14:paraId="3E1CE390" w14:textId="77777777">
      <w:pPr>
        <w:pStyle w:val="BodyText"/>
        <w:spacing w:before="5"/>
      </w:pPr>
    </w:p>
    <w:p w:rsidR="008A7D1D" w:rsidRDefault="00912838" w14:paraId="7552EED0" w14:textId="77777777">
      <w:pPr>
        <w:pStyle w:val="ListParagraph"/>
        <w:numPr>
          <w:ilvl w:val="2"/>
          <w:numId w:val="5"/>
        </w:numPr>
        <w:tabs>
          <w:tab w:val="left" w:pos="1818"/>
        </w:tabs>
        <w:spacing w:line="237" w:lineRule="auto"/>
        <w:ind w:right="802"/>
      </w:pPr>
      <w:r>
        <w:t>Establishing a mechanism for evaluation of the effectiveness of Safeguarding Supervision.</w:t>
      </w:r>
    </w:p>
    <w:p w:rsidR="008A7D1D" w:rsidRDefault="008A7D1D" w14:paraId="09A0AA29" w14:textId="77777777">
      <w:pPr>
        <w:pStyle w:val="BodyText"/>
      </w:pPr>
    </w:p>
    <w:p w:rsidR="008A7D1D" w:rsidRDefault="00912838" w14:paraId="73AC9F76" w14:textId="77777777">
      <w:pPr>
        <w:pStyle w:val="ListParagraph"/>
        <w:numPr>
          <w:ilvl w:val="2"/>
          <w:numId w:val="5"/>
        </w:numPr>
        <w:tabs>
          <w:tab w:val="left" w:pos="1817"/>
          <w:tab w:val="left" w:pos="1818"/>
        </w:tabs>
        <w:spacing w:before="1"/>
        <w:jc w:val="left"/>
      </w:pPr>
      <w:r>
        <w:t>Identifying training and professional safeguarding development</w:t>
      </w:r>
      <w:r>
        <w:rPr>
          <w:spacing w:val="1"/>
        </w:rPr>
        <w:t xml:space="preserve"> </w:t>
      </w:r>
      <w:r>
        <w:t>needs.</w:t>
      </w:r>
    </w:p>
    <w:p w:rsidR="008A7D1D" w:rsidRDefault="008A7D1D" w14:paraId="406E7764" w14:textId="77777777">
      <w:pPr>
        <w:pStyle w:val="BodyText"/>
        <w:spacing w:before="9"/>
        <w:rPr>
          <w:sz w:val="21"/>
        </w:rPr>
      </w:pPr>
    </w:p>
    <w:p w:rsidR="008A7D1D" w:rsidRDefault="00912838" w14:paraId="68E7052D" w14:textId="77777777">
      <w:pPr>
        <w:pStyle w:val="ListParagraph"/>
        <w:numPr>
          <w:ilvl w:val="2"/>
          <w:numId w:val="5"/>
        </w:numPr>
        <w:tabs>
          <w:tab w:val="left" w:pos="1817"/>
          <w:tab w:val="left" w:pos="1818"/>
        </w:tabs>
        <w:jc w:val="left"/>
      </w:pPr>
      <w:r>
        <w:t>Promoting anti-discriminatory</w:t>
      </w:r>
      <w:r>
        <w:rPr>
          <w:spacing w:val="-3"/>
        </w:rPr>
        <w:t xml:space="preserve"> </w:t>
      </w:r>
      <w:r>
        <w:t>practice.</w:t>
      </w:r>
    </w:p>
    <w:p w:rsidR="008A7D1D" w:rsidRDefault="008A7D1D" w14:paraId="01BE84FD" w14:textId="77777777">
      <w:pPr>
        <w:pStyle w:val="BodyText"/>
        <w:spacing w:before="10"/>
        <w:rPr>
          <w:sz w:val="21"/>
        </w:rPr>
      </w:pPr>
    </w:p>
    <w:p w:rsidR="008A7D1D" w:rsidRDefault="00912838" w14:paraId="05009822" w14:textId="7C86A980">
      <w:pPr>
        <w:pStyle w:val="ListParagraph"/>
        <w:numPr>
          <w:ilvl w:val="2"/>
          <w:numId w:val="5"/>
        </w:numPr>
        <w:tabs>
          <w:tab w:val="left" w:pos="1818"/>
        </w:tabs>
        <w:ind w:right="795"/>
      </w:pPr>
      <w:r>
        <w:t xml:space="preserve">To ensure that all practitioners employed or </w:t>
      </w:r>
      <w:r w:rsidR="0018376E">
        <w:t xml:space="preserve">contracted by Staffordshire </w:t>
      </w:r>
      <w:r w:rsidR="005E4F22">
        <w:t>ICB</w:t>
      </w:r>
      <w:r>
        <w:t xml:space="preserve"> who are in contact with children, young people and families have access to safeguarding professionals for advice, support and supervision in relation to any concerns regarding the welfare of a</w:t>
      </w:r>
      <w:r>
        <w:rPr>
          <w:spacing w:val="-10"/>
        </w:rPr>
        <w:t xml:space="preserve"> </w:t>
      </w:r>
      <w:r>
        <w:t>child.</w:t>
      </w:r>
    </w:p>
    <w:p w:rsidR="008A7D1D" w:rsidRDefault="008A7D1D" w14:paraId="02D90901" w14:textId="77777777">
      <w:pPr>
        <w:pStyle w:val="BodyText"/>
        <w:spacing w:before="9"/>
        <w:rPr>
          <w:sz w:val="21"/>
        </w:rPr>
      </w:pPr>
    </w:p>
    <w:p w:rsidR="008A7D1D" w:rsidRDefault="00912838" w14:paraId="5B3B1BC2" w14:textId="77777777">
      <w:pPr>
        <w:pStyle w:val="ListParagraph"/>
        <w:numPr>
          <w:ilvl w:val="2"/>
          <w:numId w:val="5"/>
        </w:numPr>
        <w:tabs>
          <w:tab w:val="left" w:pos="1818"/>
        </w:tabs>
        <w:ind w:right="790"/>
      </w:pPr>
      <w:r>
        <w:t>To support provider organisations and Primary Care staff, delivering services to children and young people, receive Safeguarding Supervision from identified experienced senior staff, supported by the Named Professionals in accordance with local</w:t>
      </w:r>
      <w:r>
        <w:rPr>
          <w:spacing w:val="-2"/>
        </w:rPr>
        <w:t xml:space="preserve"> </w:t>
      </w:r>
      <w:r>
        <w:t>agreements.</w:t>
      </w:r>
    </w:p>
    <w:p w:rsidR="008A7D1D" w:rsidRDefault="008A7D1D" w14:paraId="05A4B91A" w14:textId="77777777">
      <w:pPr>
        <w:pStyle w:val="BodyText"/>
        <w:spacing w:before="10"/>
        <w:rPr>
          <w:sz w:val="21"/>
        </w:rPr>
      </w:pPr>
    </w:p>
    <w:p w:rsidR="008A7D1D" w:rsidRDefault="00912838" w14:paraId="1B5DD2F2" w14:textId="77777777">
      <w:pPr>
        <w:pStyle w:val="ListParagraph"/>
        <w:numPr>
          <w:ilvl w:val="2"/>
          <w:numId w:val="5"/>
        </w:numPr>
        <w:tabs>
          <w:tab w:val="left" w:pos="1818"/>
        </w:tabs>
        <w:ind w:right="790"/>
      </w:pPr>
      <w:r>
        <w:t xml:space="preserve">To recognize the personal and emotional impact of managing complex issues and offer support via a process of telephone advice, one to one and group supervision </w:t>
      </w:r>
      <w:r>
        <w:lastRenderedPageBreak/>
        <w:t>using reflective practice, solution based discussion to aid in the decision</w:t>
      </w:r>
      <w:r>
        <w:rPr>
          <w:spacing w:val="-15"/>
        </w:rPr>
        <w:t xml:space="preserve"> </w:t>
      </w:r>
      <w:r>
        <w:t>making.</w:t>
      </w:r>
    </w:p>
    <w:p w:rsidR="008A7D1D" w:rsidRDefault="008A7D1D" w14:paraId="79723FBD" w14:textId="77777777">
      <w:pPr>
        <w:pStyle w:val="BodyText"/>
        <w:spacing w:before="10"/>
        <w:rPr>
          <w:sz w:val="21"/>
        </w:rPr>
      </w:pPr>
    </w:p>
    <w:p w:rsidR="008A7D1D" w:rsidRDefault="00912838" w14:paraId="2F042DD9" w14:textId="77777777">
      <w:pPr>
        <w:pStyle w:val="ListParagraph"/>
        <w:numPr>
          <w:ilvl w:val="2"/>
          <w:numId w:val="5"/>
        </w:numPr>
        <w:tabs>
          <w:tab w:val="left" w:pos="1818"/>
        </w:tabs>
        <w:spacing w:before="1"/>
        <w:ind w:right="795"/>
      </w:pPr>
      <w:r>
        <w:t>To promote adherence to standards, policies and procedures and support delivery of competent, accountable child centred practice reflecting that of national and local safeguarding standards, based on research and evidence based</w:t>
      </w:r>
      <w:r>
        <w:rPr>
          <w:spacing w:val="-12"/>
        </w:rPr>
        <w:t xml:space="preserve"> </w:t>
      </w:r>
      <w:r>
        <w:t>practice.</w:t>
      </w:r>
    </w:p>
    <w:p w:rsidR="008A7D1D" w:rsidRDefault="008A7D1D" w14:paraId="455BBE18" w14:textId="77777777">
      <w:pPr>
        <w:pStyle w:val="BodyText"/>
        <w:spacing w:before="11"/>
        <w:rPr>
          <w:sz w:val="13"/>
        </w:rPr>
      </w:pPr>
    </w:p>
    <w:p w:rsidR="008A7D1D" w:rsidRDefault="00912838" w14:paraId="6B986B38" w14:textId="77777777">
      <w:pPr>
        <w:pStyle w:val="ListParagraph"/>
        <w:numPr>
          <w:ilvl w:val="2"/>
          <w:numId w:val="5"/>
        </w:numPr>
        <w:tabs>
          <w:tab w:val="left" w:pos="1818"/>
        </w:tabs>
        <w:spacing w:before="103" w:line="237" w:lineRule="auto"/>
        <w:ind w:right="801"/>
      </w:pPr>
      <w:r>
        <w:t>To promote the embedding of lessons learned from serious cases into clinical practice.</w:t>
      </w:r>
    </w:p>
    <w:p w:rsidR="008A7D1D" w:rsidRDefault="008A7D1D" w14:paraId="51562EA4" w14:textId="77777777">
      <w:pPr>
        <w:pStyle w:val="BodyText"/>
        <w:spacing w:before="5"/>
      </w:pPr>
    </w:p>
    <w:p w:rsidR="008A7D1D" w:rsidRDefault="00912838" w14:paraId="7248279C" w14:textId="77777777">
      <w:pPr>
        <w:pStyle w:val="ListParagraph"/>
        <w:numPr>
          <w:ilvl w:val="2"/>
          <w:numId w:val="5"/>
        </w:numPr>
        <w:tabs>
          <w:tab w:val="left" w:pos="1818"/>
        </w:tabs>
        <w:spacing w:line="237" w:lineRule="auto"/>
        <w:ind w:right="799"/>
      </w:pPr>
      <w:r>
        <w:t>To support the identification of professional development and education needs  and improve individual practitioners’ knowledge and skills through links with the appraisal process and personal development reviews and</w:t>
      </w:r>
      <w:r>
        <w:rPr>
          <w:spacing w:val="-5"/>
        </w:rPr>
        <w:t xml:space="preserve"> </w:t>
      </w:r>
      <w:r>
        <w:t>plans.</w:t>
      </w:r>
    </w:p>
    <w:p w:rsidR="008A7D1D" w:rsidRDefault="008A7D1D" w14:paraId="55248A4D" w14:textId="77777777">
      <w:pPr>
        <w:pStyle w:val="BodyText"/>
        <w:spacing w:before="4"/>
      </w:pPr>
    </w:p>
    <w:p w:rsidR="008A7D1D" w:rsidRDefault="00912838" w14:paraId="75DA84E9" w14:textId="77777777">
      <w:pPr>
        <w:pStyle w:val="ListParagraph"/>
        <w:numPr>
          <w:ilvl w:val="2"/>
          <w:numId w:val="5"/>
        </w:numPr>
        <w:tabs>
          <w:tab w:val="left" w:pos="1817"/>
          <w:tab w:val="left" w:pos="1818"/>
        </w:tabs>
        <w:jc w:val="left"/>
      </w:pPr>
      <w:r>
        <w:t>To ensure anti-discriminatory practice is a key standard of</w:t>
      </w:r>
      <w:r>
        <w:rPr>
          <w:spacing w:val="-13"/>
        </w:rPr>
        <w:t xml:space="preserve"> </w:t>
      </w:r>
      <w:r>
        <w:t>practice.</w:t>
      </w:r>
    </w:p>
    <w:p w:rsidR="008A7D1D" w:rsidRDefault="008A7D1D" w14:paraId="5B29CFC9" w14:textId="77777777">
      <w:pPr>
        <w:pStyle w:val="BodyText"/>
        <w:spacing w:before="1"/>
      </w:pPr>
    </w:p>
    <w:p w:rsidR="008A7D1D" w:rsidRDefault="00912838" w14:paraId="6E1536A5" w14:textId="77777777">
      <w:pPr>
        <w:pStyle w:val="ListParagraph"/>
        <w:numPr>
          <w:ilvl w:val="2"/>
          <w:numId w:val="5"/>
        </w:numPr>
        <w:tabs>
          <w:tab w:val="left" w:pos="1818"/>
        </w:tabs>
        <w:spacing w:line="237" w:lineRule="auto"/>
        <w:ind w:right="801"/>
      </w:pPr>
      <w:r>
        <w:t>To prevent the practitioner from carrying out tasks for which s/he is not trained or does not have the remit to</w:t>
      </w:r>
      <w:r>
        <w:rPr>
          <w:spacing w:val="-5"/>
        </w:rPr>
        <w:t xml:space="preserve"> </w:t>
      </w:r>
      <w:r>
        <w:t>undertake.</w:t>
      </w:r>
    </w:p>
    <w:p w:rsidR="008A7D1D" w:rsidRDefault="008A7D1D" w14:paraId="3EDE55F9" w14:textId="77777777">
      <w:pPr>
        <w:pStyle w:val="BodyText"/>
        <w:spacing w:before="3"/>
      </w:pPr>
    </w:p>
    <w:p w:rsidR="008A7D1D" w:rsidRDefault="00912838" w14:paraId="7294F903" w14:textId="77777777">
      <w:pPr>
        <w:pStyle w:val="ListParagraph"/>
        <w:numPr>
          <w:ilvl w:val="2"/>
          <w:numId w:val="5"/>
        </w:numPr>
        <w:tabs>
          <w:tab w:val="left" w:pos="1818"/>
        </w:tabs>
        <w:spacing w:line="237" w:lineRule="auto"/>
        <w:ind w:right="799"/>
      </w:pPr>
      <w:r>
        <w:t>Prevents complacency and reduces the stress associated with isolated decision making and burn</w:t>
      </w:r>
      <w:r>
        <w:rPr>
          <w:spacing w:val="-4"/>
        </w:rPr>
        <w:t xml:space="preserve"> </w:t>
      </w:r>
      <w:r>
        <w:t>out.</w:t>
      </w:r>
    </w:p>
    <w:p w:rsidR="008A7D1D" w:rsidRDefault="008A7D1D" w14:paraId="5821D3D6" w14:textId="77777777">
      <w:pPr>
        <w:pStyle w:val="BodyText"/>
        <w:spacing w:before="2"/>
      </w:pPr>
    </w:p>
    <w:p w:rsidR="008A7D1D" w:rsidRDefault="00912838" w14:paraId="24C89A60" w14:textId="77777777">
      <w:pPr>
        <w:pStyle w:val="ListParagraph"/>
        <w:numPr>
          <w:ilvl w:val="2"/>
          <w:numId w:val="5"/>
        </w:numPr>
        <w:tabs>
          <w:tab w:val="left" w:pos="1818"/>
        </w:tabs>
        <w:spacing w:line="237" w:lineRule="auto"/>
        <w:ind w:right="802"/>
      </w:pPr>
      <w:r>
        <w:t>Alert the organisation to risk and improve the management of risk, including interagency working and links looking at specific issues that</w:t>
      </w:r>
      <w:r>
        <w:rPr>
          <w:spacing w:val="-8"/>
        </w:rPr>
        <w:t xml:space="preserve"> </w:t>
      </w:r>
      <w:r>
        <w:t>exist.</w:t>
      </w:r>
    </w:p>
    <w:p w:rsidR="008A7D1D" w:rsidRDefault="008A7D1D" w14:paraId="3ED7225A" w14:textId="77777777">
      <w:pPr>
        <w:pStyle w:val="BodyText"/>
        <w:spacing w:before="1"/>
      </w:pPr>
    </w:p>
    <w:p w:rsidR="008A7D1D" w:rsidRDefault="00912838" w14:paraId="5E4DA97D" w14:textId="77777777">
      <w:pPr>
        <w:pStyle w:val="Heading1"/>
        <w:numPr>
          <w:ilvl w:val="1"/>
          <w:numId w:val="4"/>
        </w:numPr>
        <w:tabs>
          <w:tab w:val="left" w:pos="1214"/>
          <w:tab w:val="left" w:pos="1215"/>
        </w:tabs>
        <w:ind w:hanging="674"/>
      </w:pPr>
      <w:r>
        <w:t>Roles and</w:t>
      </w:r>
      <w:r>
        <w:rPr>
          <w:spacing w:val="-3"/>
        </w:rPr>
        <w:t xml:space="preserve"> </w:t>
      </w:r>
      <w:r>
        <w:t>Responsibilities</w:t>
      </w:r>
    </w:p>
    <w:p w:rsidR="008A7D1D" w:rsidRDefault="008A7D1D" w14:paraId="646C1599" w14:textId="77777777">
      <w:pPr>
        <w:pStyle w:val="BodyText"/>
        <w:rPr>
          <w:b/>
        </w:rPr>
      </w:pPr>
    </w:p>
    <w:p w:rsidR="008A7D1D" w:rsidRDefault="00912838" w14:paraId="21856BB8" w14:textId="77777777">
      <w:pPr>
        <w:pStyle w:val="BodyText"/>
        <w:spacing w:before="1"/>
        <w:ind w:left="1260" w:right="793"/>
        <w:jc w:val="both"/>
      </w:pPr>
      <w:r>
        <w:t>The roles and responsibilities of all organisations and staff groups regarding safeguarding children are outlined in ‘Working Together to Safeguard Children’ 2018. All Designated, Named and identified staff and their managers should be aware of those responsibilities in relation to safeguarding and promoting the welfare of children and young</w:t>
      </w:r>
      <w:r>
        <w:rPr>
          <w:spacing w:val="1"/>
        </w:rPr>
        <w:t xml:space="preserve"> </w:t>
      </w:r>
      <w:r>
        <w:t>people.</w:t>
      </w:r>
    </w:p>
    <w:p w:rsidR="008A7D1D" w:rsidRDefault="008A7D1D" w14:paraId="16824338" w14:textId="77777777">
      <w:pPr>
        <w:pStyle w:val="BodyText"/>
        <w:spacing w:before="10"/>
        <w:rPr>
          <w:sz w:val="21"/>
        </w:rPr>
      </w:pPr>
    </w:p>
    <w:p w:rsidR="008A7D1D" w:rsidRDefault="00912838" w14:paraId="1E5978DD" w14:textId="77777777">
      <w:pPr>
        <w:pStyle w:val="ListParagraph"/>
        <w:numPr>
          <w:ilvl w:val="1"/>
          <w:numId w:val="4"/>
        </w:numPr>
        <w:tabs>
          <w:tab w:val="left" w:pos="1260"/>
          <w:tab w:val="left" w:pos="1261"/>
        </w:tabs>
        <w:spacing w:before="1"/>
        <w:ind w:left="1260" w:right="1600" w:hanging="720"/>
      </w:pPr>
      <w:r>
        <w:rPr>
          <w:u w:val="single"/>
        </w:rPr>
        <w:t>Designated &amp; Named Professionals / Safeguarding Supervisors</w:t>
      </w:r>
      <w:r>
        <w:rPr>
          <w:spacing w:val="-22"/>
          <w:u w:val="single"/>
        </w:rPr>
        <w:t xml:space="preserve"> </w:t>
      </w:r>
      <w:r>
        <w:rPr>
          <w:u w:val="single"/>
        </w:rPr>
        <w:t>Responsibilities:</w:t>
      </w:r>
      <w:r>
        <w:t xml:space="preserve"> Safeguarding supervisors</w:t>
      </w:r>
      <w:r>
        <w:rPr>
          <w:spacing w:val="2"/>
        </w:rPr>
        <w:t xml:space="preserve"> </w:t>
      </w:r>
      <w:r>
        <w:t>will:</w:t>
      </w:r>
    </w:p>
    <w:p w:rsidR="008A7D1D" w:rsidRDefault="00912838" w14:paraId="697E6EA1" w14:textId="77777777">
      <w:pPr>
        <w:pStyle w:val="ListParagraph"/>
        <w:numPr>
          <w:ilvl w:val="2"/>
          <w:numId w:val="4"/>
        </w:numPr>
        <w:tabs>
          <w:tab w:val="left" w:pos="1959"/>
        </w:tabs>
        <w:spacing w:before="4" w:line="237" w:lineRule="auto"/>
        <w:ind w:right="797" w:hanging="424"/>
      </w:pPr>
      <w:r>
        <w:t>Will undertake arrangement of their own supervision in keeping with local agreements.</w:t>
      </w:r>
    </w:p>
    <w:p w:rsidR="008A7D1D" w:rsidRDefault="008A7D1D" w14:paraId="3267071B" w14:textId="77777777">
      <w:pPr>
        <w:pStyle w:val="BodyText"/>
      </w:pPr>
    </w:p>
    <w:p w:rsidR="008A7D1D" w:rsidRDefault="00912838" w14:paraId="358870E0" w14:textId="77777777">
      <w:pPr>
        <w:pStyle w:val="ListParagraph"/>
        <w:numPr>
          <w:ilvl w:val="2"/>
          <w:numId w:val="4"/>
        </w:numPr>
        <w:tabs>
          <w:tab w:val="left" w:pos="1959"/>
        </w:tabs>
        <w:ind w:right="798" w:hanging="424"/>
      </w:pPr>
      <w:r>
        <w:t>Remain responsible for evidence of their individual competencies for the delivery of specialist safeguarding supervision and their own continuing professional education in safeguarding practice in accordance with intercollegiate guidelines and national training</w:t>
      </w:r>
      <w:r>
        <w:rPr>
          <w:spacing w:val="-4"/>
        </w:rPr>
        <w:t xml:space="preserve"> </w:t>
      </w:r>
      <w:r>
        <w:t>recommendations.</w:t>
      </w:r>
    </w:p>
    <w:p w:rsidR="008A7D1D" w:rsidRDefault="008A7D1D" w14:paraId="4E5F0197" w14:textId="77777777">
      <w:pPr>
        <w:pStyle w:val="BodyText"/>
        <w:spacing w:before="10"/>
        <w:rPr>
          <w:sz w:val="21"/>
        </w:rPr>
      </w:pPr>
    </w:p>
    <w:p w:rsidR="008A7D1D" w:rsidRDefault="00912838" w14:paraId="2DCCCAE2" w14:textId="7761CE15">
      <w:pPr>
        <w:pStyle w:val="ListParagraph"/>
        <w:numPr>
          <w:ilvl w:val="2"/>
          <w:numId w:val="4"/>
        </w:numPr>
        <w:tabs>
          <w:tab w:val="left" w:pos="1959"/>
        </w:tabs>
        <w:ind w:right="793" w:hanging="424"/>
      </w:pPr>
      <w:r>
        <w:t xml:space="preserve">All Primary Care and Provider Named Professional staff should have made available and access to </w:t>
      </w:r>
      <w:r w:rsidR="001F026F">
        <w:t xml:space="preserve">the contact details for the </w:t>
      </w:r>
      <w:r w:rsidR="005E4F22">
        <w:t xml:space="preserve">ICB </w:t>
      </w:r>
      <w:r>
        <w:t>Designated and Named Professionals in order to receive advice and</w:t>
      </w:r>
      <w:r>
        <w:rPr>
          <w:spacing w:val="-6"/>
        </w:rPr>
        <w:t xml:space="preserve"> </w:t>
      </w:r>
      <w:r>
        <w:t>supervision.</w:t>
      </w:r>
    </w:p>
    <w:p w:rsidR="008A7D1D" w:rsidRDefault="008A7D1D" w14:paraId="24900F74" w14:textId="77777777">
      <w:pPr>
        <w:pStyle w:val="BodyText"/>
        <w:spacing w:before="1"/>
      </w:pPr>
    </w:p>
    <w:p w:rsidR="008A7D1D" w:rsidRDefault="00912838" w14:paraId="45AD9654" w14:textId="77777777">
      <w:pPr>
        <w:pStyle w:val="ListParagraph"/>
        <w:numPr>
          <w:ilvl w:val="2"/>
          <w:numId w:val="4"/>
        </w:numPr>
        <w:tabs>
          <w:tab w:val="left" w:pos="1959"/>
        </w:tabs>
        <w:spacing w:line="237" w:lineRule="auto"/>
        <w:ind w:right="798" w:hanging="424"/>
      </w:pPr>
      <w:r>
        <w:t>Maintain contemporaneous records and database of all supervision sessions personal to them and their</w:t>
      </w:r>
      <w:r>
        <w:rPr>
          <w:spacing w:val="-6"/>
        </w:rPr>
        <w:t xml:space="preserve"> </w:t>
      </w:r>
      <w:r>
        <w:t>supervisees.</w:t>
      </w:r>
    </w:p>
    <w:p w:rsidR="008A7D1D" w:rsidRDefault="008A7D1D" w14:paraId="2F6CEF68" w14:textId="77777777">
      <w:pPr>
        <w:pStyle w:val="BodyText"/>
        <w:spacing w:before="5"/>
      </w:pPr>
    </w:p>
    <w:p w:rsidR="008A7D1D" w:rsidRDefault="00912838" w14:paraId="012928ED" w14:textId="77777777">
      <w:pPr>
        <w:pStyle w:val="ListParagraph"/>
        <w:numPr>
          <w:ilvl w:val="2"/>
          <w:numId w:val="4"/>
        </w:numPr>
        <w:tabs>
          <w:tab w:val="left" w:pos="1958"/>
          <w:tab w:val="left" w:pos="1959"/>
        </w:tabs>
        <w:spacing w:line="237" w:lineRule="auto"/>
        <w:ind w:right="1620" w:hanging="424"/>
        <w:jc w:val="left"/>
      </w:pPr>
      <w:r>
        <w:t>Will develop supervisory arrangements which prioritize newly appointed safeguarding practitioners in order to meet professional competencies for safeguarding practice in line with local</w:t>
      </w:r>
      <w:r>
        <w:rPr>
          <w:spacing w:val="-2"/>
        </w:rPr>
        <w:t xml:space="preserve"> </w:t>
      </w:r>
      <w:r>
        <w:t>agreements.</w:t>
      </w:r>
    </w:p>
    <w:p w:rsidR="008A7D1D" w:rsidRDefault="008A7D1D" w14:paraId="2313ABCB" w14:textId="77777777">
      <w:pPr>
        <w:pStyle w:val="BodyText"/>
        <w:spacing w:before="4"/>
      </w:pPr>
    </w:p>
    <w:p w:rsidR="008A7D1D" w:rsidRDefault="00912838" w14:paraId="44B25E38" w14:textId="77777777">
      <w:pPr>
        <w:pStyle w:val="ListParagraph"/>
        <w:numPr>
          <w:ilvl w:val="2"/>
          <w:numId w:val="4"/>
        </w:numPr>
        <w:tabs>
          <w:tab w:val="left" w:pos="1959"/>
        </w:tabs>
        <w:spacing w:line="237" w:lineRule="auto"/>
        <w:ind w:right="802" w:hanging="424"/>
      </w:pPr>
      <w:r>
        <w:t>Ensure the contract for safeguarding supervision is checked at the beginning of every session and has been signed annually by the</w:t>
      </w:r>
      <w:r>
        <w:rPr>
          <w:spacing w:val="-8"/>
        </w:rPr>
        <w:t xml:space="preserve"> </w:t>
      </w:r>
      <w:r>
        <w:t>supervisee.</w:t>
      </w:r>
    </w:p>
    <w:p w:rsidR="008A7D1D" w:rsidRDefault="008A7D1D" w14:paraId="02C3AF73" w14:textId="77777777">
      <w:pPr>
        <w:pStyle w:val="BodyText"/>
        <w:spacing w:before="1"/>
        <w:rPr>
          <w:sz w:val="16"/>
        </w:rPr>
      </w:pPr>
    </w:p>
    <w:p w:rsidR="008A7D1D" w:rsidRDefault="00912838" w14:paraId="282E90DE" w14:textId="77777777">
      <w:pPr>
        <w:pStyle w:val="ListParagraph"/>
        <w:numPr>
          <w:ilvl w:val="2"/>
          <w:numId w:val="4"/>
        </w:numPr>
        <w:tabs>
          <w:tab w:val="left" w:pos="1959"/>
        </w:tabs>
        <w:spacing w:before="101"/>
        <w:ind w:right="795" w:hanging="424"/>
      </w:pPr>
      <w:r>
        <w:t>Ensure the confidentiality of the supervisee is protected in accordance with the contract but that information is shared where the safety of a child is at risk or where there is an issue of professional competence and compliance identified. Communication with managers will be undertaken with the knowledge of the supervisee.</w:t>
      </w:r>
    </w:p>
    <w:p w:rsidR="008A7D1D" w:rsidRDefault="008A7D1D" w14:paraId="1D785012" w14:textId="77777777">
      <w:pPr>
        <w:pStyle w:val="BodyText"/>
        <w:spacing w:before="8"/>
        <w:rPr>
          <w:sz w:val="21"/>
        </w:rPr>
      </w:pPr>
    </w:p>
    <w:p w:rsidR="008A7D1D" w:rsidRDefault="00912838" w14:paraId="2BA48E98" w14:textId="77777777">
      <w:pPr>
        <w:pStyle w:val="ListParagraph"/>
        <w:numPr>
          <w:ilvl w:val="2"/>
          <w:numId w:val="4"/>
        </w:numPr>
        <w:tabs>
          <w:tab w:val="left" w:pos="1959"/>
        </w:tabs>
        <w:ind w:right="794" w:hanging="424"/>
      </w:pPr>
      <w:r>
        <w:t>Will monitor and report on the uptake of safeguarding supervision for their supervisees and organisations they represent in accordance with local agreements and service</w:t>
      </w:r>
      <w:r>
        <w:rPr>
          <w:spacing w:val="-2"/>
        </w:rPr>
        <w:t xml:space="preserve"> </w:t>
      </w:r>
      <w:r>
        <w:t>requirements.</w:t>
      </w:r>
    </w:p>
    <w:p w:rsidR="008A7D1D" w:rsidRDefault="008A7D1D" w14:paraId="62FF1EB4" w14:textId="77777777">
      <w:pPr>
        <w:pStyle w:val="BodyText"/>
        <w:spacing w:before="10"/>
        <w:rPr>
          <w:sz w:val="21"/>
        </w:rPr>
      </w:pPr>
    </w:p>
    <w:p w:rsidR="008A7D1D" w:rsidRDefault="001F026F" w14:paraId="7049D626" w14:textId="301BB277">
      <w:pPr>
        <w:pStyle w:val="ListParagraph"/>
        <w:numPr>
          <w:ilvl w:val="2"/>
          <w:numId w:val="4"/>
        </w:numPr>
        <w:tabs>
          <w:tab w:val="left" w:pos="1959"/>
        </w:tabs>
        <w:ind w:right="799" w:hanging="424"/>
      </w:pPr>
      <w:r>
        <w:t xml:space="preserve">The </w:t>
      </w:r>
      <w:r w:rsidR="005E4F22">
        <w:t xml:space="preserve">ICB </w:t>
      </w:r>
      <w:r w:rsidR="00912838">
        <w:t>Designated and Named Professionals will work in partnership with Primary Care and organisational safeguarding leads to develop models of supervision appropriate to staff groups’ needs (e.g. team supervision, action learning sets, issue specific group learning sets, serious case review supervision workshops).</w:t>
      </w:r>
    </w:p>
    <w:p w:rsidR="008A7D1D" w:rsidRDefault="008A7D1D" w14:paraId="5BA96C2F" w14:textId="77777777">
      <w:pPr>
        <w:pStyle w:val="BodyText"/>
      </w:pPr>
    </w:p>
    <w:p w:rsidR="008A7D1D" w:rsidRDefault="001F026F" w14:paraId="0DA834FF" w14:textId="31EE7CD3">
      <w:pPr>
        <w:pStyle w:val="ListParagraph"/>
        <w:numPr>
          <w:ilvl w:val="2"/>
          <w:numId w:val="4"/>
        </w:numPr>
        <w:tabs>
          <w:tab w:val="left" w:pos="1959"/>
        </w:tabs>
        <w:ind w:right="794" w:hanging="424"/>
      </w:pPr>
      <w:r>
        <w:t xml:space="preserve">The </w:t>
      </w:r>
      <w:r w:rsidR="005E4F22">
        <w:t>ICB</w:t>
      </w:r>
      <w:r w:rsidR="00912838">
        <w:t xml:space="preserve"> Designated Nurse for Safeguarding Children will provide a quarterly report of safeguarding supervision compliance to the Quality and Safety Committee. Direct challenge to the provider organisation will take place during periods of non-compliance and concerns regarding poor safeguarding supervision</w:t>
      </w:r>
      <w:r w:rsidR="00912838">
        <w:rPr>
          <w:spacing w:val="-1"/>
        </w:rPr>
        <w:t xml:space="preserve"> </w:t>
      </w:r>
      <w:r w:rsidR="00912838">
        <w:t>practice.</w:t>
      </w:r>
    </w:p>
    <w:p w:rsidR="008A7D1D" w:rsidRDefault="008A7D1D" w14:paraId="0905E006" w14:textId="77777777">
      <w:pPr>
        <w:pStyle w:val="BodyText"/>
        <w:spacing w:before="9"/>
        <w:rPr>
          <w:sz w:val="21"/>
        </w:rPr>
      </w:pPr>
    </w:p>
    <w:p w:rsidR="008A7D1D" w:rsidRDefault="005E4F22" w14:paraId="4170014C" w14:textId="5A33D1DD">
      <w:pPr>
        <w:pStyle w:val="ListParagraph"/>
        <w:numPr>
          <w:ilvl w:val="1"/>
          <w:numId w:val="4"/>
        </w:numPr>
        <w:tabs>
          <w:tab w:val="left" w:pos="1260"/>
          <w:tab w:val="left" w:pos="1261"/>
        </w:tabs>
        <w:ind w:left="1260" w:hanging="720"/>
      </w:pPr>
      <w:r>
        <w:rPr>
          <w:u w:val="single"/>
        </w:rPr>
        <w:t>ICB</w:t>
      </w:r>
      <w:r w:rsidR="00912838">
        <w:rPr>
          <w:u w:val="single"/>
        </w:rPr>
        <w:t xml:space="preserve"> Clinical Employees &amp; Safeguarding Supervisee</w:t>
      </w:r>
      <w:r w:rsidR="00912838">
        <w:rPr>
          <w:spacing w:val="4"/>
          <w:u w:val="single"/>
        </w:rPr>
        <w:t xml:space="preserve"> </w:t>
      </w:r>
      <w:r w:rsidR="00912838">
        <w:rPr>
          <w:u w:val="single"/>
        </w:rPr>
        <w:t>Responsibilities:</w:t>
      </w:r>
    </w:p>
    <w:p w:rsidR="008A7D1D" w:rsidRDefault="00912838" w14:paraId="00EEA684" w14:textId="77777777">
      <w:pPr>
        <w:pStyle w:val="ListParagraph"/>
        <w:numPr>
          <w:ilvl w:val="2"/>
          <w:numId w:val="4"/>
        </w:numPr>
        <w:tabs>
          <w:tab w:val="left" w:pos="1959"/>
        </w:tabs>
        <w:spacing w:before="3" w:line="237" w:lineRule="auto"/>
        <w:ind w:right="799" w:hanging="424"/>
      </w:pPr>
      <w:r>
        <w:t>Supervisees will prepare for the session by being accountable for selecting cases of concern to be discussed and bring the clients records to supervision if available.</w:t>
      </w:r>
    </w:p>
    <w:p w:rsidR="008A7D1D" w:rsidRDefault="008A7D1D" w14:paraId="5E76CAA0" w14:textId="77777777">
      <w:pPr>
        <w:pStyle w:val="BodyText"/>
        <w:spacing w:before="7"/>
      </w:pPr>
    </w:p>
    <w:p w:rsidR="008A7D1D" w:rsidRDefault="00912838" w14:paraId="0E485091" w14:textId="77777777">
      <w:pPr>
        <w:pStyle w:val="ListParagraph"/>
        <w:numPr>
          <w:ilvl w:val="2"/>
          <w:numId w:val="4"/>
        </w:numPr>
        <w:tabs>
          <w:tab w:val="left" w:pos="1959"/>
        </w:tabs>
        <w:spacing w:line="237" w:lineRule="auto"/>
        <w:ind w:right="797" w:hanging="424"/>
      </w:pPr>
      <w:r>
        <w:t>Supervisees are responsible for arranging their supervision in accordance with local policy and for ensuring they make the time to attend, cancelling only in the case of extreme circumstances and making immediate arrangements for a further session.</w:t>
      </w:r>
    </w:p>
    <w:p w:rsidR="008A7D1D" w:rsidRDefault="008A7D1D" w14:paraId="074793F6" w14:textId="77777777">
      <w:pPr>
        <w:pStyle w:val="BodyText"/>
        <w:spacing w:before="8"/>
      </w:pPr>
    </w:p>
    <w:p w:rsidR="008A7D1D" w:rsidRDefault="00912838" w14:paraId="6003EA34" w14:textId="77777777">
      <w:pPr>
        <w:pStyle w:val="ListParagraph"/>
        <w:numPr>
          <w:ilvl w:val="2"/>
          <w:numId w:val="4"/>
        </w:numPr>
        <w:tabs>
          <w:tab w:val="left" w:pos="1959"/>
        </w:tabs>
        <w:spacing w:line="237" w:lineRule="auto"/>
        <w:ind w:right="795" w:hanging="424"/>
      </w:pPr>
      <w:r>
        <w:t>Take responsibility for making effective use of the time and completing any actions agreed at</w:t>
      </w:r>
      <w:r>
        <w:rPr>
          <w:spacing w:val="1"/>
        </w:rPr>
        <w:t xml:space="preserve"> </w:t>
      </w:r>
      <w:r>
        <w:t>supervision.</w:t>
      </w:r>
    </w:p>
    <w:p w:rsidR="008A7D1D" w:rsidRDefault="008A7D1D" w14:paraId="113CC2AE" w14:textId="77777777">
      <w:pPr>
        <w:pStyle w:val="BodyText"/>
        <w:spacing w:before="2"/>
      </w:pPr>
    </w:p>
    <w:p w:rsidR="008A7D1D" w:rsidRDefault="00912838" w14:paraId="6305555D" w14:textId="77777777">
      <w:pPr>
        <w:pStyle w:val="ListParagraph"/>
        <w:numPr>
          <w:ilvl w:val="2"/>
          <w:numId w:val="4"/>
        </w:numPr>
        <w:tabs>
          <w:tab w:val="left" w:pos="1959"/>
        </w:tabs>
        <w:spacing w:line="237" w:lineRule="auto"/>
        <w:ind w:right="799" w:hanging="424"/>
      </w:pPr>
      <w:r>
        <w:t>Be willing to learn to develop safeguarding skills and be open to receiving support and constructive</w:t>
      </w:r>
      <w:r>
        <w:rPr>
          <w:spacing w:val="-3"/>
        </w:rPr>
        <w:t xml:space="preserve"> </w:t>
      </w:r>
      <w:r>
        <w:t>feedback.</w:t>
      </w:r>
    </w:p>
    <w:p w:rsidR="008A7D1D" w:rsidRDefault="008A7D1D" w14:paraId="5EA8CDEA" w14:textId="77777777">
      <w:pPr>
        <w:pStyle w:val="BodyText"/>
        <w:spacing w:before="6"/>
      </w:pPr>
    </w:p>
    <w:p w:rsidR="008A7D1D" w:rsidRDefault="00912838" w14:paraId="0CF070E3" w14:textId="77777777">
      <w:pPr>
        <w:pStyle w:val="ListParagraph"/>
        <w:numPr>
          <w:ilvl w:val="2"/>
          <w:numId w:val="4"/>
        </w:numPr>
        <w:tabs>
          <w:tab w:val="left" w:pos="1959"/>
        </w:tabs>
        <w:spacing w:line="237" w:lineRule="auto"/>
        <w:ind w:right="791" w:hanging="424"/>
      </w:pPr>
      <w:r>
        <w:t>To be aware of the Safeguarding Children Supervision Policy and expectations attached to</w:t>
      </w:r>
      <w:r>
        <w:rPr>
          <w:spacing w:val="-4"/>
        </w:rPr>
        <w:t xml:space="preserve"> </w:t>
      </w:r>
      <w:r>
        <w:t>this.</w:t>
      </w:r>
    </w:p>
    <w:p w:rsidR="008A7D1D" w:rsidRDefault="008A7D1D" w14:paraId="7F2776FF" w14:textId="77777777">
      <w:pPr>
        <w:pStyle w:val="BodyText"/>
        <w:spacing w:before="2"/>
      </w:pPr>
    </w:p>
    <w:p w:rsidR="008A7D1D" w:rsidRDefault="00912838" w14:paraId="280D203B" w14:textId="77777777">
      <w:pPr>
        <w:pStyle w:val="ListParagraph"/>
        <w:numPr>
          <w:ilvl w:val="2"/>
          <w:numId w:val="4"/>
        </w:numPr>
        <w:tabs>
          <w:tab w:val="left" w:pos="1959"/>
        </w:tabs>
        <w:spacing w:before="1" w:line="237" w:lineRule="auto"/>
        <w:ind w:right="798" w:hanging="424"/>
      </w:pPr>
      <w:r>
        <w:lastRenderedPageBreak/>
        <w:t>To uphold the principles of anti-oppressive and anti-discriminative practice in any case discussion.</w:t>
      </w:r>
    </w:p>
    <w:p w:rsidR="008A7D1D" w:rsidRDefault="008A7D1D" w14:paraId="1A9A3A33" w14:textId="77777777">
      <w:pPr>
        <w:pStyle w:val="BodyText"/>
      </w:pPr>
    </w:p>
    <w:p w:rsidR="008A7D1D" w:rsidRDefault="00912838" w14:paraId="29B763F0" w14:textId="77777777">
      <w:pPr>
        <w:pStyle w:val="ListParagraph"/>
        <w:numPr>
          <w:ilvl w:val="2"/>
          <w:numId w:val="4"/>
        </w:numPr>
        <w:tabs>
          <w:tab w:val="left" w:pos="1959"/>
        </w:tabs>
        <w:ind w:right="795" w:hanging="424"/>
      </w:pPr>
      <w:r>
        <w:t>Supervisees are accountable for the completion of actions agreed with their supervisor and for reporting back to the supervisor if agreed actions cannot be carried out and the child remains at</w:t>
      </w:r>
      <w:r>
        <w:rPr>
          <w:spacing w:val="-6"/>
        </w:rPr>
        <w:t xml:space="preserve"> </w:t>
      </w:r>
      <w:r>
        <w:t>risk.</w:t>
      </w:r>
    </w:p>
    <w:p w:rsidR="008A7D1D" w:rsidRDefault="008A7D1D" w14:paraId="37910384" w14:textId="77777777">
      <w:pPr>
        <w:pStyle w:val="BodyText"/>
        <w:spacing w:before="11"/>
        <w:rPr>
          <w:sz w:val="13"/>
        </w:rPr>
      </w:pPr>
    </w:p>
    <w:p w:rsidR="008A7D1D" w:rsidRDefault="00912838" w14:paraId="5140B532" w14:textId="77777777">
      <w:pPr>
        <w:pStyle w:val="ListParagraph"/>
        <w:numPr>
          <w:ilvl w:val="2"/>
          <w:numId w:val="4"/>
        </w:numPr>
        <w:tabs>
          <w:tab w:val="left" w:pos="1959"/>
        </w:tabs>
        <w:spacing w:before="101"/>
        <w:ind w:right="795" w:hanging="424"/>
      </w:pPr>
      <w:r>
        <w:t>Supervisees are responsible for retaining their personal supervision records and for discussing any professional developmental needs identified at their annual performance review with their</w:t>
      </w:r>
      <w:r>
        <w:rPr>
          <w:spacing w:val="-3"/>
        </w:rPr>
        <w:t xml:space="preserve"> </w:t>
      </w:r>
      <w:r>
        <w:t>manager.</w:t>
      </w:r>
    </w:p>
    <w:p w:rsidR="008A7D1D" w:rsidRDefault="008A7D1D" w14:paraId="3A741BA0" w14:textId="77777777">
      <w:pPr>
        <w:pStyle w:val="BodyText"/>
        <w:spacing w:before="10"/>
        <w:rPr>
          <w:sz w:val="21"/>
        </w:rPr>
      </w:pPr>
    </w:p>
    <w:p w:rsidR="008A7D1D" w:rsidRDefault="005E4F22" w14:paraId="1354A883" w14:textId="51D87F8E">
      <w:pPr>
        <w:pStyle w:val="ListParagraph"/>
        <w:numPr>
          <w:ilvl w:val="1"/>
          <w:numId w:val="4"/>
        </w:numPr>
        <w:tabs>
          <w:tab w:val="left" w:pos="1260"/>
          <w:tab w:val="left" w:pos="1261"/>
        </w:tabs>
        <w:ind w:left="1260" w:hanging="720"/>
      </w:pPr>
      <w:r>
        <w:rPr>
          <w:u w:val="single"/>
        </w:rPr>
        <w:t>ICB</w:t>
      </w:r>
      <w:r w:rsidR="00912838">
        <w:rPr>
          <w:u w:val="single"/>
        </w:rPr>
        <w:t xml:space="preserve"> Managers Responsibilities:</w:t>
      </w:r>
    </w:p>
    <w:p w:rsidR="008A7D1D" w:rsidRDefault="00912838" w14:paraId="31D165D5" w14:textId="77777777">
      <w:pPr>
        <w:pStyle w:val="ListParagraph"/>
        <w:numPr>
          <w:ilvl w:val="2"/>
          <w:numId w:val="4"/>
        </w:numPr>
        <w:tabs>
          <w:tab w:val="left" w:pos="1959"/>
        </w:tabs>
        <w:spacing w:before="4" w:line="237" w:lineRule="auto"/>
        <w:ind w:right="799" w:hanging="566"/>
      </w:pPr>
      <w:r>
        <w:t>Support the policy development and implementation by promoting best practice in keeping with the national, local and research based evidence in respect of the benefits of safeguarding</w:t>
      </w:r>
      <w:r>
        <w:rPr>
          <w:spacing w:val="-1"/>
        </w:rPr>
        <w:t xml:space="preserve"> </w:t>
      </w:r>
      <w:r>
        <w:t>supervision.</w:t>
      </w:r>
    </w:p>
    <w:p w:rsidR="008A7D1D" w:rsidRDefault="008A7D1D" w14:paraId="493C77B7" w14:textId="77777777">
      <w:pPr>
        <w:pStyle w:val="BodyText"/>
        <w:spacing w:before="4"/>
      </w:pPr>
    </w:p>
    <w:p w:rsidR="008A7D1D" w:rsidRDefault="00912838" w14:paraId="2FC9916E" w14:textId="4000B505">
      <w:pPr>
        <w:pStyle w:val="ListParagraph"/>
        <w:numPr>
          <w:ilvl w:val="2"/>
          <w:numId w:val="4"/>
        </w:numPr>
        <w:tabs>
          <w:tab w:val="left" w:pos="1959"/>
        </w:tabs>
        <w:spacing w:line="237" w:lineRule="auto"/>
        <w:ind w:right="800" w:hanging="566"/>
      </w:pPr>
      <w:r>
        <w:t xml:space="preserve">Will notify the </w:t>
      </w:r>
      <w:r w:rsidR="005E4F22">
        <w:t>ICB</w:t>
      </w:r>
      <w:r>
        <w:t xml:space="preserve"> Safeguarding Team about new starters into their services where the policy will require the new starter to be allocated to a</w:t>
      </w:r>
      <w:r>
        <w:rPr>
          <w:spacing w:val="-21"/>
        </w:rPr>
        <w:t xml:space="preserve"> </w:t>
      </w:r>
      <w:r>
        <w:t>Supervisor.</w:t>
      </w:r>
    </w:p>
    <w:p w:rsidR="008A7D1D" w:rsidRDefault="008A7D1D" w14:paraId="62DCFCA7" w14:textId="77777777">
      <w:pPr>
        <w:pStyle w:val="BodyText"/>
        <w:spacing w:before="5"/>
      </w:pPr>
    </w:p>
    <w:p w:rsidR="008A7D1D" w:rsidRDefault="00912838" w14:paraId="52D58EC0" w14:textId="77777777">
      <w:pPr>
        <w:pStyle w:val="ListParagraph"/>
        <w:numPr>
          <w:ilvl w:val="2"/>
          <w:numId w:val="4"/>
        </w:numPr>
        <w:tabs>
          <w:tab w:val="left" w:pos="1959"/>
        </w:tabs>
        <w:spacing w:line="237" w:lineRule="auto"/>
        <w:ind w:right="795" w:hanging="566"/>
      </w:pPr>
      <w:r>
        <w:t>Are responsible for following up any non- compliance of their staff in respect of safeguarding supervision as notified to them by Designated and Named Professionals.</w:t>
      </w:r>
    </w:p>
    <w:p w:rsidR="008A7D1D" w:rsidRDefault="008A7D1D" w14:paraId="65D22DCB" w14:textId="77777777">
      <w:pPr>
        <w:pStyle w:val="BodyText"/>
        <w:spacing w:before="7"/>
      </w:pPr>
    </w:p>
    <w:p w:rsidR="008A7D1D" w:rsidRDefault="00912838" w14:paraId="4B33C0FA" w14:textId="77777777">
      <w:pPr>
        <w:pStyle w:val="ListParagraph"/>
        <w:numPr>
          <w:ilvl w:val="2"/>
          <w:numId w:val="4"/>
        </w:numPr>
        <w:tabs>
          <w:tab w:val="left" w:pos="1959"/>
        </w:tabs>
        <w:spacing w:line="237" w:lineRule="auto"/>
        <w:ind w:right="795" w:hanging="566"/>
      </w:pPr>
      <w:r>
        <w:t>Where relevant, ensure that annual appraisal systems include review of any actions agreed for the professional development and safeguarding competencies of the member of</w:t>
      </w:r>
      <w:r>
        <w:rPr>
          <w:spacing w:val="-1"/>
        </w:rPr>
        <w:t xml:space="preserve"> </w:t>
      </w:r>
      <w:r>
        <w:t>staff.</w:t>
      </w:r>
    </w:p>
    <w:p w:rsidR="008A7D1D" w:rsidRDefault="00912838" w14:paraId="1B7F16CE" w14:textId="77777777">
      <w:pPr>
        <w:pStyle w:val="Heading1"/>
        <w:numPr>
          <w:ilvl w:val="1"/>
          <w:numId w:val="3"/>
        </w:numPr>
        <w:tabs>
          <w:tab w:val="left" w:pos="1260"/>
          <w:tab w:val="left" w:pos="1261"/>
        </w:tabs>
        <w:spacing w:before="186"/>
      </w:pPr>
      <w:r>
        <w:t>Review and Maintenance of Policy</w:t>
      </w:r>
    </w:p>
    <w:p w:rsidR="008A7D1D" w:rsidRDefault="008A7D1D" w14:paraId="759AAA75" w14:textId="77777777">
      <w:pPr>
        <w:pStyle w:val="BodyText"/>
        <w:rPr>
          <w:b/>
        </w:rPr>
      </w:pPr>
    </w:p>
    <w:p w:rsidR="008A7D1D" w:rsidRDefault="00912838" w14:paraId="498A5199" w14:textId="77777777">
      <w:pPr>
        <w:pStyle w:val="ListParagraph"/>
        <w:numPr>
          <w:ilvl w:val="1"/>
          <w:numId w:val="3"/>
        </w:numPr>
        <w:tabs>
          <w:tab w:val="left" w:pos="1261"/>
        </w:tabs>
        <w:ind w:right="793"/>
        <w:jc w:val="both"/>
      </w:pPr>
      <w:r>
        <w:t>This policy will be subject to a routine biennial review or as necessary, and will also be subject to alteration if required through the creation of additional national policy, legislation or guidance and / or local</w:t>
      </w:r>
      <w:r>
        <w:rPr>
          <w:spacing w:val="-9"/>
        </w:rPr>
        <w:t xml:space="preserve"> </w:t>
      </w:r>
      <w:r>
        <w:t>guidance.</w:t>
      </w:r>
    </w:p>
    <w:p w:rsidR="008A7D1D" w:rsidRDefault="008A7D1D" w14:paraId="5A69479A" w14:textId="77777777">
      <w:pPr>
        <w:pStyle w:val="BodyText"/>
        <w:spacing w:before="10"/>
        <w:rPr>
          <w:sz w:val="21"/>
        </w:rPr>
      </w:pPr>
    </w:p>
    <w:p w:rsidR="008A7D1D" w:rsidRDefault="00912838" w14:paraId="13ECC3CD" w14:textId="7C341F1D">
      <w:pPr>
        <w:pStyle w:val="BodyText"/>
        <w:ind w:left="1260" w:right="798"/>
        <w:jc w:val="both"/>
      </w:pPr>
      <w:r>
        <w:t>If revised, all stakeholders will be alerted to the new version. The review will be conducted by the Safegua</w:t>
      </w:r>
      <w:r w:rsidR="00713127">
        <w:t xml:space="preserve">rding Children Team, </w:t>
      </w:r>
      <w:r w:rsidR="005E4F22">
        <w:t>Chief Nurse and Therapies Officer</w:t>
      </w:r>
      <w:r>
        <w:t xml:space="preserve"> and other relevant personnel.</w:t>
      </w:r>
    </w:p>
    <w:p w:rsidR="008A7D1D" w:rsidRDefault="008A7D1D" w14:paraId="7D2055AD" w14:textId="77777777">
      <w:pPr>
        <w:pStyle w:val="BodyText"/>
        <w:spacing w:before="1"/>
      </w:pPr>
    </w:p>
    <w:p w:rsidR="008A7D1D" w:rsidRDefault="00912838" w14:paraId="5C83D59E" w14:textId="77777777">
      <w:pPr>
        <w:pStyle w:val="ListParagraph"/>
        <w:numPr>
          <w:ilvl w:val="1"/>
          <w:numId w:val="3"/>
        </w:numPr>
        <w:tabs>
          <w:tab w:val="left" w:pos="1261"/>
        </w:tabs>
        <w:ind w:right="798"/>
        <w:jc w:val="both"/>
      </w:pPr>
      <w:r>
        <w:t>The Safeguarding Children Supervision Policy will be equality impact assessed and the quality of the Equality Impact Assessments will be assessed by the Equality and Human Rights</w:t>
      </w:r>
      <w:r>
        <w:rPr>
          <w:spacing w:val="-2"/>
        </w:rPr>
        <w:t xml:space="preserve"> </w:t>
      </w:r>
      <w:r>
        <w:t>Advisors.</w:t>
      </w:r>
    </w:p>
    <w:p w:rsidR="0000431E" w:rsidRDefault="0000431E" w14:paraId="5025EEC7" w14:textId="77777777">
      <w:pPr>
        <w:pStyle w:val="BodyText"/>
        <w:rPr>
          <w:sz w:val="24"/>
        </w:rPr>
      </w:pPr>
    </w:p>
    <w:p w:rsidR="0000431E" w:rsidRDefault="0000431E" w14:paraId="5124F22D" w14:textId="77777777">
      <w:pPr>
        <w:pStyle w:val="BodyText"/>
        <w:rPr>
          <w:sz w:val="24"/>
        </w:rPr>
      </w:pPr>
    </w:p>
    <w:p w:rsidR="008A7D1D" w:rsidRDefault="00912838" w14:paraId="5B8D0E55" w14:textId="77777777">
      <w:pPr>
        <w:pStyle w:val="Heading1"/>
        <w:numPr>
          <w:ilvl w:val="1"/>
          <w:numId w:val="2"/>
        </w:numPr>
        <w:tabs>
          <w:tab w:val="left" w:pos="1260"/>
          <w:tab w:val="left" w:pos="1261"/>
        </w:tabs>
      </w:pPr>
      <w:r>
        <w:t>References and</w:t>
      </w:r>
      <w:r>
        <w:rPr>
          <w:spacing w:val="-2"/>
        </w:rPr>
        <w:t xml:space="preserve"> </w:t>
      </w:r>
      <w:r>
        <w:t>Bibliography</w:t>
      </w:r>
    </w:p>
    <w:p w:rsidR="008A7D1D" w:rsidRDefault="008A7D1D" w14:paraId="4D6BBA94" w14:textId="77777777">
      <w:pPr>
        <w:pStyle w:val="BodyText"/>
        <w:spacing w:before="1"/>
        <w:rPr>
          <w:b/>
        </w:rPr>
      </w:pPr>
    </w:p>
    <w:p w:rsidR="008A7D1D" w:rsidRDefault="00912838" w14:paraId="38E1A897" w14:textId="77777777">
      <w:pPr>
        <w:pStyle w:val="BodyText"/>
        <w:ind w:left="540" w:right="799"/>
      </w:pPr>
      <w:r>
        <w:t>Butterworth T (1997) “It is good to talk” an evaluation study in England and Scotland. University of Manchester department of Nursing and Midwifery. Manchester.</w:t>
      </w:r>
      <w:r>
        <w:rPr>
          <w:spacing w:val="5"/>
        </w:rPr>
        <w:t xml:space="preserve"> </w:t>
      </w:r>
      <w:r>
        <w:t>England.</w:t>
      </w:r>
    </w:p>
    <w:p w:rsidR="008A7D1D" w:rsidRDefault="008A7D1D" w14:paraId="440D871E" w14:textId="77777777">
      <w:pPr>
        <w:pStyle w:val="BodyText"/>
        <w:spacing w:before="11"/>
        <w:rPr>
          <w:sz w:val="21"/>
        </w:rPr>
      </w:pPr>
    </w:p>
    <w:p w:rsidR="008A7D1D" w:rsidRDefault="00912838" w14:paraId="560550B4" w14:textId="77777777">
      <w:pPr>
        <w:pStyle w:val="BodyText"/>
        <w:tabs>
          <w:tab w:val="left" w:pos="1980"/>
        </w:tabs>
        <w:ind w:left="540" w:right="799"/>
      </w:pPr>
      <w:r>
        <w:lastRenderedPageBreak/>
        <w:t>DfE</w:t>
      </w:r>
      <w:r>
        <w:rPr>
          <w:spacing w:val="-3"/>
        </w:rPr>
        <w:t xml:space="preserve"> </w:t>
      </w:r>
      <w:r w:rsidR="00466603">
        <w:t>(2018)</w:t>
      </w:r>
      <w:r w:rsidR="00996C94">
        <w:t xml:space="preserve"> </w:t>
      </w:r>
      <w:r>
        <w:t>Working Together to Safeguard Children – A Guide to Interagency Working to Safeguard and Promote the Welfare of Children. HM Government.</w:t>
      </w:r>
      <w:r>
        <w:rPr>
          <w:spacing w:val="-16"/>
        </w:rPr>
        <w:t xml:space="preserve"> </w:t>
      </w:r>
      <w:r>
        <w:t>London.</w:t>
      </w:r>
    </w:p>
    <w:p w:rsidR="008A7D1D" w:rsidRDefault="008A7D1D" w14:paraId="24F5FC2F" w14:textId="77777777">
      <w:pPr>
        <w:pStyle w:val="BodyText"/>
        <w:spacing w:before="1"/>
      </w:pPr>
    </w:p>
    <w:p w:rsidR="008A7D1D" w:rsidRDefault="00912838" w14:paraId="0BD8550B" w14:textId="77777777">
      <w:pPr>
        <w:pStyle w:val="BodyText"/>
        <w:spacing w:before="1"/>
        <w:ind w:left="540" w:right="1054"/>
      </w:pPr>
      <w:r>
        <w:t>DfE (2015) What to do if you are worried a child is being abused: Advice for Practitioners. HM Government. London.</w:t>
      </w:r>
    </w:p>
    <w:p w:rsidR="008A7D1D" w:rsidRDefault="008A7D1D" w14:paraId="00661747" w14:textId="77777777">
      <w:pPr>
        <w:pStyle w:val="BodyText"/>
        <w:spacing w:before="7"/>
        <w:rPr>
          <w:sz w:val="14"/>
        </w:rPr>
      </w:pPr>
    </w:p>
    <w:p w:rsidR="008A7D1D" w:rsidRDefault="00912838" w14:paraId="6797B4BD" w14:textId="77777777">
      <w:pPr>
        <w:pStyle w:val="BodyText"/>
        <w:tabs>
          <w:tab w:val="left" w:pos="1980"/>
        </w:tabs>
        <w:spacing w:before="94"/>
        <w:ind w:left="540" w:right="794"/>
      </w:pPr>
      <w:r>
        <w:t>DfES</w:t>
      </w:r>
      <w:r>
        <w:rPr>
          <w:spacing w:val="-4"/>
        </w:rPr>
        <w:t xml:space="preserve"> </w:t>
      </w:r>
      <w:r w:rsidR="00466603">
        <w:t xml:space="preserve">(2007) </w:t>
      </w:r>
      <w:r>
        <w:t>Statutory guidance on making arrangements under section 11 of the Children Act 2004. The Stationery Office.</w:t>
      </w:r>
      <w:r>
        <w:rPr>
          <w:spacing w:val="-4"/>
        </w:rPr>
        <w:t xml:space="preserve"> </w:t>
      </w:r>
      <w:r>
        <w:t>London.</w:t>
      </w:r>
    </w:p>
    <w:p w:rsidR="008A7D1D" w:rsidRDefault="008A7D1D" w14:paraId="41FDAE79" w14:textId="77777777">
      <w:pPr>
        <w:pStyle w:val="BodyText"/>
        <w:spacing w:before="11"/>
        <w:rPr>
          <w:sz w:val="21"/>
        </w:rPr>
      </w:pPr>
    </w:p>
    <w:p w:rsidR="008A7D1D" w:rsidRDefault="00912838" w14:paraId="3C1B2AD4" w14:textId="77777777">
      <w:pPr>
        <w:pStyle w:val="BodyText"/>
        <w:ind w:left="540" w:right="799"/>
      </w:pPr>
      <w:r>
        <w:t>Fyffe T (1997) Clinical Supervision: exploratory study of staff experiences and perceptions. Unpublished Master of Medical Education Thesis. University of Dundee. Scotland.</w:t>
      </w:r>
    </w:p>
    <w:p w:rsidR="008A7D1D" w:rsidRDefault="008A7D1D" w14:paraId="7946DCCE" w14:textId="77777777">
      <w:pPr>
        <w:pStyle w:val="BodyText"/>
        <w:spacing w:before="10"/>
        <w:rPr>
          <w:sz w:val="21"/>
        </w:rPr>
      </w:pPr>
    </w:p>
    <w:p w:rsidR="008A7D1D" w:rsidRDefault="00912838" w14:paraId="2E91CA37" w14:textId="77777777">
      <w:pPr>
        <w:pStyle w:val="BodyText"/>
        <w:spacing w:before="1"/>
        <w:ind w:left="540"/>
      </w:pPr>
      <w:r>
        <w:t>HM Government (2004) Children Act 2004. The Stationery Office. London.</w:t>
      </w:r>
    </w:p>
    <w:p w:rsidR="008A7D1D" w:rsidRDefault="008A7D1D" w14:paraId="2A0771BB" w14:textId="77777777">
      <w:pPr>
        <w:pStyle w:val="BodyText"/>
      </w:pPr>
    </w:p>
    <w:p w:rsidR="008A7D1D" w:rsidRDefault="00912838" w14:paraId="7AA2CCED" w14:textId="77777777">
      <w:pPr>
        <w:pStyle w:val="BodyText"/>
        <w:ind w:left="540"/>
      </w:pPr>
      <w:r>
        <w:t>Laming (2003) The Victoria Climbié Inquiry. Summary and Recommendations. HMSO. Norwich. England.</w:t>
      </w:r>
    </w:p>
    <w:p w:rsidR="008A7D1D" w:rsidRDefault="008A7D1D" w14:paraId="529C9090" w14:textId="77777777">
      <w:pPr>
        <w:pStyle w:val="BodyText"/>
        <w:spacing w:before="11"/>
        <w:rPr>
          <w:sz w:val="21"/>
        </w:rPr>
      </w:pPr>
    </w:p>
    <w:p w:rsidR="008A7D1D" w:rsidRDefault="00912838" w14:paraId="5B62D6E0" w14:textId="77777777">
      <w:pPr>
        <w:pStyle w:val="BodyText"/>
        <w:spacing w:line="242" w:lineRule="auto"/>
        <w:ind w:left="540" w:right="799"/>
      </w:pPr>
      <w:r>
        <w:t>Laming (2009) The Protection of Children in England: A progress Report. The Stationery Office. London.</w:t>
      </w:r>
    </w:p>
    <w:p w:rsidR="008A7D1D" w:rsidRDefault="008A7D1D" w14:paraId="79DA4529" w14:textId="77777777">
      <w:pPr>
        <w:pStyle w:val="BodyText"/>
        <w:spacing w:before="6"/>
        <w:rPr>
          <w:sz w:val="21"/>
        </w:rPr>
      </w:pPr>
    </w:p>
    <w:p w:rsidR="008A7D1D" w:rsidRDefault="00912838" w14:paraId="459C246A" w14:textId="77777777">
      <w:pPr>
        <w:pStyle w:val="BodyText"/>
        <w:spacing w:before="1"/>
        <w:ind w:left="540" w:right="799"/>
      </w:pPr>
      <w:r>
        <w:t>Munro (2011) The Munro Review of Child Protection, Interim Report: The Child’s Journey. Crown Copyright.</w:t>
      </w:r>
    </w:p>
    <w:p w:rsidR="008A7D1D" w:rsidRDefault="008A7D1D" w14:paraId="122DCD5A" w14:textId="77777777">
      <w:pPr>
        <w:pStyle w:val="BodyText"/>
        <w:spacing w:before="1"/>
      </w:pPr>
    </w:p>
    <w:p w:rsidR="008A7D1D" w:rsidRDefault="00912838" w14:paraId="022BBD2E" w14:textId="77777777">
      <w:pPr>
        <w:pStyle w:val="BodyText"/>
        <w:ind w:left="540" w:right="799"/>
        <w:jc w:val="both"/>
      </w:pPr>
      <w:r>
        <w:t>Nicklin P (1997)“Clinical Supervision: Efficient and Effective?” Executive Summary of a report presented at the British Educational Research Association Conference. University of York. England.</w:t>
      </w:r>
    </w:p>
    <w:p w:rsidR="008A7D1D" w:rsidRDefault="008A7D1D" w14:paraId="63054C20" w14:textId="77777777">
      <w:pPr>
        <w:pStyle w:val="BodyText"/>
        <w:spacing w:before="10"/>
        <w:rPr>
          <w:sz w:val="21"/>
        </w:rPr>
      </w:pPr>
    </w:p>
    <w:p w:rsidR="008A7D1D" w:rsidRDefault="00912838" w14:paraId="5D464D3B" w14:textId="77777777">
      <w:pPr>
        <w:pStyle w:val="BodyText"/>
        <w:ind w:left="540" w:right="799"/>
      </w:pPr>
      <w:r>
        <w:t>NMC (2016) The Code: Professional Standards of Practice and Behaviour for Nurses and Midwives. London.</w:t>
      </w:r>
    </w:p>
    <w:p w:rsidR="008A7D1D" w:rsidRDefault="008A7D1D" w14:paraId="6D0DA699" w14:textId="77777777">
      <w:pPr>
        <w:pStyle w:val="BodyText"/>
        <w:spacing w:before="2"/>
      </w:pPr>
    </w:p>
    <w:p w:rsidR="008A7D1D" w:rsidRDefault="00912838" w14:paraId="3FBD3770" w14:textId="77777777">
      <w:pPr>
        <w:pStyle w:val="BodyText"/>
        <w:ind w:left="540"/>
      </w:pPr>
      <w:r>
        <w:t>NSPCC (2009) NSPCC ‘The 10 Pitfalls in Child Protection’.</w:t>
      </w:r>
    </w:p>
    <w:p w:rsidR="008A7D1D" w:rsidRDefault="008A7D1D" w14:paraId="5904A744" w14:textId="77777777">
      <w:pPr>
        <w:pStyle w:val="BodyText"/>
        <w:spacing w:before="10"/>
        <w:rPr>
          <w:sz w:val="21"/>
        </w:rPr>
      </w:pPr>
    </w:p>
    <w:p w:rsidR="008A7D1D" w:rsidRDefault="00713127" w14:paraId="2291C4E8" w14:textId="77777777">
      <w:pPr>
        <w:pStyle w:val="BodyText"/>
        <w:ind w:left="540" w:right="799"/>
      </w:pPr>
      <w:r>
        <w:t>RCPCH (2019</w:t>
      </w:r>
      <w:r w:rsidR="00912838">
        <w:t>) Safeguarding Children and Young People: Roles and Competenc</w:t>
      </w:r>
      <w:r>
        <w:t>i</w:t>
      </w:r>
      <w:r w:rsidR="00912838">
        <w:t>es for Health Care Staff: Intercollegiate Document. London.</w:t>
      </w:r>
    </w:p>
    <w:p w:rsidR="008A7D1D" w:rsidRDefault="008A7D1D" w14:paraId="4D3BACA8" w14:textId="77777777">
      <w:pPr>
        <w:pStyle w:val="BodyText"/>
        <w:spacing w:before="2"/>
      </w:pPr>
    </w:p>
    <w:p w:rsidR="008A7D1D" w:rsidRDefault="00912838" w14:paraId="055B819A" w14:textId="77777777">
      <w:pPr>
        <w:pStyle w:val="BodyText"/>
        <w:tabs>
          <w:tab w:val="left" w:pos="7910"/>
        </w:tabs>
        <w:ind w:left="540" w:right="799"/>
      </w:pPr>
      <w:r>
        <w:t>Richards</w:t>
      </w:r>
      <w:r>
        <w:rPr>
          <w:spacing w:val="15"/>
        </w:rPr>
        <w:t xml:space="preserve"> </w:t>
      </w:r>
      <w:r>
        <w:t>M,</w:t>
      </w:r>
      <w:r>
        <w:rPr>
          <w:spacing w:val="16"/>
        </w:rPr>
        <w:t xml:space="preserve"> </w:t>
      </w:r>
      <w:r>
        <w:t>Payne</w:t>
      </w:r>
      <w:r>
        <w:rPr>
          <w:spacing w:val="15"/>
        </w:rPr>
        <w:t xml:space="preserve"> </w:t>
      </w:r>
      <w:r>
        <w:t>C</w:t>
      </w:r>
      <w:r>
        <w:rPr>
          <w:spacing w:val="12"/>
        </w:rPr>
        <w:t xml:space="preserve"> </w:t>
      </w:r>
      <w:r>
        <w:t>(1990)</w:t>
      </w:r>
      <w:r>
        <w:rPr>
          <w:spacing w:val="16"/>
        </w:rPr>
        <w:t xml:space="preserve"> </w:t>
      </w:r>
      <w:r>
        <w:t>Staff</w:t>
      </w:r>
      <w:r>
        <w:rPr>
          <w:spacing w:val="15"/>
        </w:rPr>
        <w:t xml:space="preserve"> </w:t>
      </w:r>
      <w:r>
        <w:t>Supervision</w:t>
      </w:r>
      <w:r>
        <w:rPr>
          <w:spacing w:val="15"/>
        </w:rPr>
        <w:t xml:space="preserve"> </w:t>
      </w:r>
      <w:r>
        <w:t>in</w:t>
      </w:r>
      <w:r>
        <w:rPr>
          <w:spacing w:val="15"/>
        </w:rPr>
        <w:t xml:space="preserve"> </w:t>
      </w:r>
      <w:r>
        <w:t>Child</w:t>
      </w:r>
      <w:r>
        <w:rPr>
          <w:spacing w:val="15"/>
        </w:rPr>
        <w:t xml:space="preserve"> </w:t>
      </w:r>
      <w:r>
        <w:t>Protection</w:t>
      </w:r>
      <w:r>
        <w:rPr>
          <w:spacing w:val="6"/>
        </w:rPr>
        <w:t xml:space="preserve"> </w:t>
      </w:r>
      <w:r>
        <w:t>Work.</w:t>
      </w:r>
      <w:r>
        <w:tab/>
      </w:r>
      <w:r>
        <w:t xml:space="preserve">National Institute </w:t>
      </w:r>
      <w:r>
        <w:rPr>
          <w:spacing w:val="-4"/>
        </w:rPr>
        <w:t xml:space="preserve">for </w:t>
      </w:r>
      <w:r>
        <w:t>Social</w:t>
      </w:r>
      <w:r>
        <w:rPr>
          <w:spacing w:val="-5"/>
        </w:rPr>
        <w:t xml:space="preserve"> </w:t>
      </w:r>
      <w:r>
        <w:t>Work.</w:t>
      </w:r>
    </w:p>
    <w:p w:rsidR="008A7D1D" w:rsidRDefault="008A7D1D" w14:paraId="228798E2" w14:textId="77777777">
      <w:pPr>
        <w:pStyle w:val="BodyText"/>
        <w:spacing w:before="11"/>
        <w:rPr>
          <w:sz w:val="21"/>
        </w:rPr>
      </w:pPr>
    </w:p>
    <w:p w:rsidR="008A7D1D" w:rsidRDefault="00912838" w14:paraId="4700E8D3" w14:textId="77777777">
      <w:pPr>
        <w:pStyle w:val="BodyText"/>
        <w:ind w:left="602" w:right="3417" w:hanging="63"/>
      </w:pPr>
      <w:r>
        <w:t>Skills for Care &amp; Children’s Workforce Development Council (CWDC) (2007) Providing Effective Supervision. Leeds.</w:t>
      </w:r>
    </w:p>
    <w:p w:rsidR="008A7D1D" w:rsidRDefault="008A7D1D" w14:paraId="08F0AE83" w14:textId="77777777">
      <w:pPr>
        <w:pStyle w:val="BodyText"/>
        <w:spacing w:before="11"/>
        <w:rPr>
          <w:sz w:val="21"/>
        </w:rPr>
      </w:pPr>
    </w:p>
    <w:p w:rsidR="008A7D1D" w:rsidRDefault="00912838" w14:paraId="1463927D" w14:textId="77777777">
      <w:pPr>
        <w:pStyle w:val="BodyText"/>
        <w:tabs>
          <w:tab w:val="left" w:pos="1980"/>
        </w:tabs>
        <w:ind w:left="540" w:right="1934"/>
      </w:pPr>
      <w:r>
        <w:t>Tait</w:t>
      </w:r>
      <w:r>
        <w:rPr>
          <w:spacing w:val="-1"/>
        </w:rPr>
        <w:t xml:space="preserve"> </w:t>
      </w:r>
      <w:r>
        <w:t>J</w:t>
      </w:r>
      <w:r>
        <w:rPr>
          <w:spacing w:val="-2"/>
        </w:rPr>
        <w:t xml:space="preserve"> </w:t>
      </w:r>
      <w:r>
        <w:t>(1994)</w:t>
      </w:r>
      <w:r>
        <w:tab/>
      </w:r>
      <w:r>
        <w:t>DCNO Department of Health Opening Address at Clinical</w:t>
      </w:r>
      <w:r>
        <w:rPr>
          <w:spacing w:val="-19"/>
        </w:rPr>
        <w:t xml:space="preserve"> </w:t>
      </w:r>
      <w:r>
        <w:t>Supervision Conference. Birmingham.</w:t>
      </w:r>
      <w:r>
        <w:rPr>
          <w:spacing w:val="1"/>
        </w:rPr>
        <w:t xml:space="preserve"> </w:t>
      </w:r>
      <w:r>
        <w:t>England</w:t>
      </w:r>
    </w:p>
    <w:p w:rsidR="008A7D1D" w:rsidRDefault="008A7D1D" w14:paraId="2DBE0F7B" w14:textId="77777777">
      <w:pPr>
        <w:pStyle w:val="BodyText"/>
        <w:rPr>
          <w:rFonts w:ascii="Calibri"/>
          <w:sz w:val="20"/>
        </w:rPr>
      </w:pPr>
    </w:p>
    <w:p w:rsidR="008A7D1D" w:rsidRDefault="008A7D1D" w14:paraId="6F64BC32" w14:textId="77777777">
      <w:pPr>
        <w:pStyle w:val="BodyText"/>
        <w:spacing w:before="9"/>
        <w:rPr>
          <w:rFonts w:ascii="Calibri"/>
          <w:sz w:val="15"/>
        </w:rPr>
      </w:pPr>
    </w:p>
    <w:p w:rsidR="008A7D1D" w:rsidRDefault="00912838" w14:paraId="0694B431" w14:textId="331D1911">
      <w:pPr>
        <w:pStyle w:val="Heading1"/>
        <w:spacing w:before="94"/>
      </w:pPr>
      <w:bookmarkStart w:name="_TOC_250000" w:id="0"/>
      <w:r>
        <w:t xml:space="preserve">Appendix 1 – </w:t>
      </w:r>
      <w:bookmarkEnd w:id="0"/>
      <w:r w:rsidR="005E4F22">
        <w:rPr>
          <w:u w:val="thick"/>
        </w:rPr>
        <w:t>ICB</w:t>
      </w:r>
      <w:r>
        <w:rPr>
          <w:u w:val="thick"/>
        </w:rPr>
        <w:t xml:space="preserve"> Supervision Process</w:t>
      </w:r>
    </w:p>
    <w:p w:rsidR="008A7D1D" w:rsidRDefault="008A7D1D" w14:paraId="11D1702E" w14:textId="77777777">
      <w:pPr>
        <w:pStyle w:val="BodyText"/>
        <w:rPr>
          <w:b/>
          <w:sz w:val="20"/>
        </w:rPr>
      </w:pPr>
    </w:p>
    <w:p w:rsidR="008A7D1D" w:rsidRDefault="008A7D1D" w14:paraId="2AC946EA" w14:textId="77777777">
      <w:pPr>
        <w:pStyle w:val="BodyText"/>
        <w:spacing w:before="9"/>
        <w:rPr>
          <w:b/>
          <w:sz w:val="15"/>
        </w:rPr>
      </w:pPr>
    </w:p>
    <w:p w:rsidR="008A7D1D" w:rsidRDefault="00912838" w14:paraId="06B24D50" w14:textId="77777777">
      <w:pPr>
        <w:pStyle w:val="ListParagraph"/>
        <w:numPr>
          <w:ilvl w:val="2"/>
          <w:numId w:val="2"/>
        </w:numPr>
        <w:tabs>
          <w:tab w:val="left" w:pos="1098"/>
        </w:tabs>
        <w:spacing w:before="94"/>
        <w:ind w:right="212"/>
      </w:pPr>
      <w:r>
        <w:lastRenderedPageBreak/>
        <w:t>Supervision may take the form of one to one sessions and group sessions according to local agreements.</w:t>
      </w:r>
    </w:p>
    <w:p w:rsidR="008A7D1D" w:rsidRDefault="008A7D1D" w14:paraId="014CA26D" w14:textId="77777777">
      <w:pPr>
        <w:pStyle w:val="BodyText"/>
        <w:spacing w:before="2"/>
      </w:pPr>
    </w:p>
    <w:p w:rsidR="008A7D1D" w:rsidRDefault="00912838" w14:paraId="73FFD116" w14:textId="77777777">
      <w:pPr>
        <w:pStyle w:val="ListParagraph"/>
        <w:numPr>
          <w:ilvl w:val="2"/>
          <w:numId w:val="2"/>
        </w:numPr>
        <w:tabs>
          <w:tab w:val="left" w:pos="1098"/>
        </w:tabs>
        <w:ind w:right="210"/>
      </w:pPr>
      <w:r>
        <w:t>Sessions will take place at a mutually agreed time and place. Lack of interruption should be ensured where clinically</w:t>
      </w:r>
      <w:r>
        <w:rPr>
          <w:spacing w:val="-1"/>
        </w:rPr>
        <w:t xml:space="preserve"> </w:t>
      </w:r>
      <w:r>
        <w:t>possible.</w:t>
      </w:r>
    </w:p>
    <w:p w:rsidR="008A7D1D" w:rsidRDefault="008A7D1D" w14:paraId="3805409D" w14:textId="77777777">
      <w:pPr>
        <w:pStyle w:val="BodyText"/>
        <w:spacing w:before="11"/>
        <w:rPr>
          <w:sz w:val="21"/>
        </w:rPr>
      </w:pPr>
    </w:p>
    <w:p w:rsidR="008A7D1D" w:rsidRDefault="00912838" w14:paraId="3C8CA392" w14:textId="77777777">
      <w:pPr>
        <w:pStyle w:val="ListParagraph"/>
        <w:numPr>
          <w:ilvl w:val="2"/>
          <w:numId w:val="2"/>
        </w:numPr>
        <w:tabs>
          <w:tab w:val="left" w:pos="1098"/>
        </w:tabs>
        <w:ind w:right="205"/>
      </w:pPr>
      <w:r>
        <w:t>A Safeguarding Supervision Agreement should be agreed and signed prior to the commencement of supervision and this should be reviewed</w:t>
      </w:r>
      <w:r>
        <w:rPr>
          <w:spacing w:val="-3"/>
        </w:rPr>
        <w:t xml:space="preserve"> </w:t>
      </w:r>
      <w:r>
        <w:t>annually.</w:t>
      </w:r>
    </w:p>
    <w:p w:rsidR="008A7D1D" w:rsidRDefault="008A7D1D" w14:paraId="7A6BFE63" w14:textId="77777777">
      <w:pPr>
        <w:pStyle w:val="BodyText"/>
      </w:pPr>
    </w:p>
    <w:p w:rsidR="008A7D1D" w:rsidRDefault="00912838" w14:paraId="1C0B20D1" w14:textId="77777777">
      <w:pPr>
        <w:pStyle w:val="ListParagraph"/>
        <w:numPr>
          <w:ilvl w:val="2"/>
          <w:numId w:val="2"/>
        </w:numPr>
        <w:tabs>
          <w:tab w:val="left" w:pos="1098"/>
        </w:tabs>
        <w:ind w:right="203"/>
      </w:pPr>
      <w:r>
        <w:t>Supervision should be arranged every 12 weeks for Designated and Named Professionals and 16 weeks for clinical staff having direct contact with children and their</w:t>
      </w:r>
      <w:r>
        <w:rPr>
          <w:spacing w:val="-12"/>
        </w:rPr>
        <w:t xml:space="preserve"> </w:t>
      </w:r>
      <w:r>
        <w:t>families.</w:t>
      </w:r>
    </w:p>
    <w:p w:rsidR="008A7D1D" w:rsidRDefault="008A7D1D" w14:paraId="71F6A759" w14:textId="77777777">
      <w:pPr>
        <w:pStyle w:val="BodyText"/>
        <w:spacing w:before="11"/>
        <w:rPr>
          <w:sz w:val="21"/>
        </w:rPr>
      </w:pPr>
    </w:p>
    <w:p w:rsidR="008A7D1D" w:rsidRDefault="00912838" w14:paraId="1E7EEEBB" w14:textId="77777777">
      <w:pPr>
        <w:pStyle w:val="ListParagraph"/>
        <w:numPr>
          <w:ilvl w:val="2"/>
          <w:numId w:val="2"/>
        </w:numPr>
        <w:tabs>
          <w:tab w:val="left" w:pos="1098"/>
        </w:tabs>
        <w:ind w:right="206"/>
      </w:pPr>
      <w:r>
        <w:t>Each safeguarding supervision session should last a minimum of one hour and not exceeding two hours.</w:t>
      </w:r>
    </w:p>
    <w:p w:rsidR="008A7D1D" w:rsidRDefault="008A7D1D" w14:paraId="069936E8" w14:textId="77777777">
      <w:pPr>
        <w:pStyle w:val="BodyText"/>
        <w:spacing w:before="11"/>
        <w:rPr>
          <w:sz w:val="21"/>
        </w:rPr>
      </w:pPr>
    </w:p>
    <w:p w:rsidR="008A7D1D" w:rsidRDefault="00912838" w14:paraId="3EDC13E2" w14:textId="77777777">
      <w:pPr>
        <w:pStyle w:val="ListParagraph"/>
        <w:numPr>
          <w:ilvl w:val="2"/>
          <w:numId w:val="2"/>
        </w:numPr>
        <w:tabs>
          <w:tab w:val="left" w:pos="1098"/>
        </w:tabs>
        <w:ind w:right="210"/>
      </w:pPr>
      <w:r>
        <w:t>It is the responsibility of the supervisee to bring cases to discuss or matters of concern. The supervisor may contribute learning from local and national serious cases, legislation and guidance</w:t>
      </w:r>
      <w:r>
        <w:rPr>
          <w:spacing w:val="-1"/>
        </w:rPr>
        <w:t xml:space="preserve"> </w:t>
      </w:r>
      <w:r>
        <w:t>updates.</w:t>
      </w:r>
    </w:p>
    <w:p w:rsidR="008A7D1D" w:rsidRDefault="008A7D1D" w14:paraId="1BF3A862" w14:textId="77777777">
      <w:pPr>
        <w:pStyle w:val="BodyText"/>
        <w:spacing w:before="1"/>
      </w:pPr>
    </w:p>
    <w:p w:rsidR="008A7D1D" w:rsidRDefault="00912838" w14:paraId="6D8F84ED" w14:textId="77777777">
      <w:pPr>
        <w:pStyle w:val="ListParagraph"/>
        <w:numPr>
          <w:ilvl w:val="2"/>
          <w:numId w:val="2"/>
        </w:numPr>
        <w:tabs>
          <w:tab w:val="left" w:pos="1098"/>
        </w:tabs>
        <w:ind w:right="207"/>
      </w:pPr>
      <w:r>
        <w:t>Issues discussed remain confidential unless poor or dangerous practice is discerned or the supervisee consents to disclosure. The supervisor has a duty under codes of professional conduct to inform supervisee of what action will be</w:t>
      </w:r>
      <w:r>
        <w:rPr>
          <w:spacing w:val="-1"/>
        </w:rPr>
        <w:t xml:space="preserve"> </w:t>
      </w:r>
      <w:r>
        <w:t>taken.</w:t>
      </w:r>
    </w:p>
    <w:p w:rsidR="008A7D1D" w:rsidRDefault="008A7D1D" w14:paraId="35EB6352" w14:textId="77777777">
      <w:pPr>
        <w:pStyle w:val="BodyText"/>
        <w:spacing w:before="1"/>
      </w:pPr>
    </w:p>
    <w:p w:rsidR="008A7D1D" w:rsidRDefault="00912838" w14:paraId="224E17EF" w14:textId="77777777">
      <w:pPr>
        <w:pStyle w:val="ListParagraph"/>
        <w:numPr>
          <w:ilvl w:val="2"/>
          <w:numId w:val="2"/>
        </w:numPr>
        <w:tabs>
          <w:tab w:val="left" w:pos="1098"/>
        </w:tabs>
        <w:ind w:right="200"/>
      </w:pPr>
      <w:r>
        <w:t>Contemporaneous record of the supervision session is to be made by the supervisee and a copy given to the supervisor. Both copies need to be</w:t>
      </w:r>
      <w:r>
        <w:rPr>
          <w:spacing w:val="-11"/>
        </w:rPr>
        <w:t xml:space="preserve"> </w:t>
      </w:r>
      <w:r>
        <w:t>signed.</w:t>
      </w:r>
    </w:p>
    <w:p w:rsidR="008A7D1D" w:rsidRDefault="008A7D1D" w14:paraId="28F8E8D1" w14:textId="77777777">
      <w:pPr>
        <w:pStyle w:val="BodyText"/>
        <w:spacing w:before="11"/>
        <w:rPr>
          <w:sz w:val="21"/>
        </w:rPr>
      </w:pPr>
    </w:p>
    <w:p w:rsidR="008A7D1D" w:rsidRDefault="00912838" w14:paraId="70086E38" w14:textId="77777777">
      <w:pPr>
        <w:pStyle w:val="ListParagraph"/>
        <w:numPr>
          <w:ilvl w:val="2"/>
          <w:numId w:val="2"/>
        </w:numPr>
        <w:tabs>
          <w:tab w:val="left" w:pos="1098"/>
        </w:tabs>
        <w:ind w:right="207"/>
      </w:pPr>
      <w:r>
        <w:t>All safeguarding records are kept in a confidential, locked facility and preferably kept electronically (password protected) by the supervisor and supervisee, according to local information governance</w:t>
      </w:r>
      <w:r>
        <w:rPr>
          <w:spacing w:val="-5"/>
        </w:rPr>
        <w:t xml:space="preserve"> </w:t>
      </w:r>
      <w:r>
        <w:t>protocol.</w:t>
      </w:r>
    </w:p>
    <w:p w:rsidR="008A7D1D" w:rsidRDefault="008A7D1D" w14:paraId="755285A6" w14:textId="77777777">
      <w:pPr>
        <w:pStyle w:val="BodyText"/>
        <w:spacing w:before="1"/>
        <w:rPr>
          <w:rFonts w:ascii="Calibri"/>
          <w:sz w:val="15"/>
        </w:rPr>
      </w:pPr>
    </w:p>
    <w:p w:rsidR="008A7D1D" w:rsidRDefault="00912838" w14:paraId="79DE2032" w14:textId="77777777">
      <w:pPr>
        <w:pStyle w:val="Heading1"/>
        <w:spacing w:before="94"/>
      </w:pPr>
      <w:r>
        <w:t xml:space="preserve">Appendix 2 - </w:t>
      </w:r>
      <w:r>
        <w:rPr>
          <w:u w:val="thick"/>
        </w:rPr>
        <w:t>Safeguarding Children Supervision Documentation</w:t>
      </w:r>
    </w:p>
    <w:p w:rsidR="008A7D1D" w:rsidRDefault="008A7D1D" w14:paraId="598617C5" w14:textId="77777777">
      <w:pPr>
        <w:pStyle w:val="BodyText"/>
        <w:rPr>
          <w:b/>
          <w:sz w:val="20"/>
        </w:rPr>
      </w:pPr>
    </w:p>
    <w:p w:rsidR="008A7D1D" w:rsidRDefault="008A7D1D" w14:paraId="084AD948" w14:textId="77777777">
      <w:pPr>
        <w:pStyle w:val="BodyText"/>
        <w:spacing w:before="5"/>
        <w:rPr>
          <w:b/>
          <w:sz w:val="21"/>
        </w:rPr>
      </w:pPr>
    </w:p>
    <w:p w:rsidR="008A7D1D" w:rsidRDefault="00912838" w14:paraId="3A7E442C" w14:textId="77777777">
      <w:pPr>
        <w:ind w:left="377"/>
        <w:jc w:val="both"/>
        <w:rPr>
          <w:b/>
        </w:rPr>
      </w:pPr>
      <w:r>
        <w:rPr>
          <w:b/>
          <w:u w:val="thick"/>
        </w:rPr>
        <w:t>Safeguarding Children Supervision Agreement</w:t>
      </w:r>
    </w:p>
    <w:p w:rsidR="008A7D1D" w:rsidRDefault="00912838" w14:paraId="190A1B7C" w14:textId="77777777">
      <w:pPr>
        <w:pStyle w:val="BodyText"/>
        <w:spacing w:before="201"/>
        <w:ind w:left="377"/>
        <w:jc w:val="both"/>
      </w:pPr>
      <w:r>
        <w:t>This is to be completed at the first supervision session and reviewed annually.</w:t>
      </w:r>
    </w:p>
    <w:p w:rsidR="008A7D1D" w:rsidRDefault="008A7D1D" w14:paraId="33CD332C" w14:textId="77777777">
      <w:pPr>
        <w:pStyle w:val="BodyText"/>
        <w:spacing w:before="2" w:after="1"/>
        <w:rPr>
          <w:sz w:val="17"/>
        </w:rPr>
      </w:pPr>
    </w:p>
    <w:tbl>
      <w:tblPr>
        <w:tblW w:w="0" w:type="auto"/>
        <w:tblInd w:w="273" w:type="dxa"/>
        <w:tblBorders>
          <w:top w:val="single" w:color="BEBEBE" w:sz="4" w:space="0"/>
          <w:left w:val="single" w:color="BEBEBE" w:sz="4" w:space="0"/>
          <w:bottom w:val="single" w:color="BEBEBE" w:sz="4" w:space="0"/>
          <w:right w:val="single" w:color="BEBEBE" w:sz="4" w:space="0"/>
          <w:insideH w:val="single" w:color="BEBEBE" w:sz="4" w:space="0"/>
          <w:insideV w:val="single" w:color="BEBEBE" w:sz="4" w:space="0"/>
        </w:tblBorders>
        <w:tblLayout w:type="fixed"/>
        <w:tblCellMar>
          <w:left w:w="0" w:type="dxa"/>
          <w:right w:w="0" w:type="dxa"/>
        </w:tblCellMar>
        <w:tblLook w:val="01E0" w:firstRow="1" w:lastRow="1" w:firstColumn="1" w:lastColumn="1" w:noHBand="0" w:noVBand="0"/>
      </w:tblPr>
      <w:tblGrid>
        <w:gridCol w:w="3371"/>
        <w:gridCol w:w="5670"/>
      </w:tblGrid>
      <w:tr w:rsidR="008A7D1D" w14:paraId="0000FC0B" w14:textId="77777777">
        <w:trPr>
          <w:trHeight w:val="251"/>
        </w:trPr>
        <w:tc>
          <w:tcPr>
            <w:tcW w:w="3371" w:type="dxa"/>
          </w:tcPr>
          <w:p w:rsidR="008A7D1D" w:rsidRDefault="00912838" w14:paraId="6230F1A1" w14:textId="77777777">
            <w:pPr>
              <w:pStyle w:val="TableParagraph"/>
              <w:spacing w:line="232" w:lineRule="exact"/>
              <w:ind w:left="108"/>
              <w:rPr>
                <w:b/>
              </w:rPr>
            </w:pPr>
            <w:r>
              <w:rPr>
                <w:b/>
              </w:rPr>
              <w:t>Date:</w:t>
            </w:r>
          </w:p>
        </w:tc>
        <w:tc>
          <w:tcPr>
            <w:tcW w:w="5670" w:type="dxa"/>
          </w:tcPr>
          <w:p w:rsidR="008A7D1D" w:rsidRDefault="008A7D1D" w14:paraId="0AB294BE" w14:textId="77777777">
            <w:pPr>
              <w:pStyle w:val="TableParagraph"/>
              <w:ind w:left="0"/>
              <w:rPr>
                <w:rFonts w:ascii="Times New Roman"/>
                <w:sz w:val="18"/>
              </w:rPr>
            </w:pPr>
          </w:p>
        </w:tc>
      </w:tr>
      <w:tr w:rsidR="008A7D1D" w14:paraId="477E3B30" w14:textId="77777777">
        <w:trPr>
          <w:trHeight w:val="254"/>
        </w:trPr>
        <w:tc>
          <w:tcPr>
            <w:tcW w:w="3371" w:type="dxa"/>
          </w:tcPr>
          <w:p w:rsidR="008A7D1D" w:rsidRDefault="00912838" w14:paraId="40D1DC42" w14:textId="77777777">
            <w:pPr>
              <w:pStyle w:val="TableParagraph"/>
              <w:spacing w:before="2" w:line="232" w:lineRule="exact"/>
              <w:ind w:left="108"/>
              <w:rPr>
                <w:b/>
              </w:rPr>
            </w:pPr>
            <w:r>
              <w:rPr>
                <w:b/>
              </w:rPr>
              <w:t>Name of Supervisee:</w:t>
            </w:r>
          </w:p>
        </w:tc>
        <w:tc>
          <w:tcPr>
            <w:tcW w:w="5670" w:type="dxa"/>
          </w:tcPr>
          <w:p w:rsidR="008A7D1D" w:rsidRDefault="008A7D1D" w14:paraId="4DFB9489" w14:textId="77777777">
            <w:pPr>
              <w:pStyle w:val="TableParagraph"/>
              <w:ind w:left="0"/>
              <w:rPr>
                <w:rFonts w:ascii="Times New Roman"/>
                <w:sz w:val="18"/>
              </w:rPr>
            </w:pPr>
          </w:p>
        </w:tc>
      </w:tr>
      <w:tr w:rsidR="008A7D1D" w14:paraId="4E74120B" w14:textId="77777777">
        <w:trPr>
          <w:trHeight w:val="254"/>
        </w:trPr>
        <w:tc>
          <w:tcPr>
            <w:tcW w:w="3371" w:type="dxa"/>
          </w:tcPr>
          <w:p w:rsidR="008A7D1D" w:rsidRDefault="008A7D1D" w14:paraId="50B17E19" w14:textId="77777777">
            <w:pPr>
              <w:pStyle w:val="TableParagraph"/>
              <w:ind w:left="0"/>
              <w:rPr>
                <w:rFonts w:ascii="Times New Roman"/>
                <w:sz w:val="18"/>
              </w:rPr>
            </w:pPr>
          </w:p>
        </w:tc>
        <w:tc>
          <w:tcPr>
            <w:tcW w:w="5670" w:type="dxa"/>
          </w:tcPr>
          <w:p w:rsidR="008A7D1D" w:rsidRDefault="008A7D1D" w14:paraId="443F60DF" w14:textId="77777777">
            <w:pPr>
              <w:pStyle w:val="TableParagraph"/>
              <w:ind w:left="0"/>
              <w:rPr>
                <w:rFonts w:ascii="Times New Roman"/>
                <w:sz w:val="18"/>
              </w:rPr>
            </w:pPr>
          </w:p>
        </w:tc>
      </w:tr>
      <w:tr w:rsidR="008A7D1D" w14:paraId="7717A0F6" w14:textId="77777777">
        <w:trPr>
          <w:trHeight w:val="251"/>
        </w:trPr>
        <w:tc>
          <w:tcPr>
            <w:tcW w:w="3371" w:type="dxa"/>
          </w:tcPr>
          <w:p w:rsidR="008A7D1D" w:rsidRDefault="008A7D1D" w14:paraId="55E51154" w14:textId="77777777">
            <w:pPr>
              <w:pStyle w:val="TableParagraph"/>
              <w:ind w:left="0"/>
              <w:rPr>
                <w:rFonts w:ascii="Times New Roman"/>
                <w:sz w:val="18"/>
              </w:rPr>
            </w:pPr>
          </w:p>
        </w:tc>
        <w:tc>
          <w:tcPr>
            <w:tcW w:w="5670" w:type="dxa"/>
          </w:tcPr>
          <w:p w:rsidR="008A7D1D" w:rsidRDefault="008A7D1D" w14:paraId="4FD69B7B" w14:textId="77777777">
            <w:pPr>
              <w:pStyle w:val="TableParagraph"/>
              <w:ind w:left="0"/>
              <w:rPr>
                <w:rFonts w:ascii="Times New Roman"/>
                <w:sz w:val="18"/>
              </w:rPr>
            </w:pPr>
          </w:p>
        </w:tc>
      </w:tr>
      <w:tr w:rsidR="008A7D1D" w14:paraId="63055AC4" w14:textId="77777777">
        <w:trPr>
          <w:trHeight w:val="254"/>
        </w:trPr>
        <w:tc>
          <w:tcPr>
            <w:tcW w:w="3371" w:type="dxa"/>
          </w:tcPr>
          <w:p w:rsidR="008A7D1D" w:rsidRDefault="008A7D1D" w14:paraId="6086F10E" w14:textId="77777777">
            <w:pPr>
              <w:pStyle w:val="TableParagraph"/>
              <w:ind w:left="0"/>
              <w:rPr>
                <w:rFonts w:ascii="Times New Roman"/>
                <w:sz w:val="18"/>
              </w:rPr>
            </w:pPr>
          </w:p>
        </w:tc>
        <w:tc>
          <w:tcPr>
            <w:tcW w:w="5670" w:type="dxa"/>
          </w:tcPr>
          <w:p w:rsidR="008A7D1D" w:rsidRDefault="008A7D1D" w14:paraId="33DA914F" w14:textId="77777777">
            <w:pPr>
              <w:pStyle w:val="TableParagraph"/>
              <w:ind w:left="0"/>
              <w:rPr>
                <w:rFonts w:ascii="Times New Roman"/>
                <w:sz w:val="18"/>
              </w:rPr>
            </w:pPr>
          </w:p>
        </w:tc>
      </w:tr>
      <w:tr w:rsidR="008A7D1D" w14:paraId="0D1247CC" w14:textId="77777777">
        <w:trPr>
          <w:trHeight w:val="251"/>
        </w:trPr>
        <w:tc>
          <w:tcPr>
            <w:tcW w:w="3371" w:type="dxa"/>
          </w:tcPr>
          <w:p w:rsidR="008A7D1D" w:rsidRDefault="008A7D1D" w14:paraId="5F77ED97" w14:textId="77777777">
            <w:pPr>
              <w:pStyle w:val="TableParagraph"/>
              <w:ind w:left="0"/>
              <w:rPr>
                <w:rFonts w:ascii="Times New Roman"/>
                <w:sz w:val="18"/>
              </w:rPr>
            </w:pPr>
          </w:p>
        </w:tc>
        <w:tc>
          <w:tcPr>
            <w:tcW w:w="5670" w:type="dxa"/>
          </w:tcPr>
          <w:p w:rsidR="008A7D1D" w:rsidRDefault="008A7D1D" w14:paraId="16E29246" w14:textId="77777777">
            <w:pPr>
              <w:pStyle w:val="TableParagraph"/>
              <w:ind w:left="0"/>
              <w:rPr>
                <w:rFonts w:ascii="Times New Roman"/>
                <w:sz w:val="18"/>
              </w:rPr>
            </w:pPr>
          </w:p>
        </w:tc>
      </w:tr>
      <w:tr w:rsidR="008A7D1D" w14:paraId="7A0B8501" w14:textId="77777777">
        <w:trPr>
          <w:trHeight w:val="253"/>
        </w:trPr>
        <w:tc>
          <w:tcPr>
            <w:tcW w:w="3371" w:type="dxa"/>
          </w:tcPr>
          <w:p w:rsidR="008A7D1D" w:rsidRDefault="008A7D1D" w14:paraId="115911B6" w14:textId="77777777">
            <w:pPr>
              <w:pStyle w:val="TableParagraph"/>
              <w:ind w:left="0"/>
              <w:rPr>
                <w:rFonts w:ascii="Times New Roman"/>
                <w:sz w:val="18"/>
              </w:rPr>
            </w:pPr>
          </w:p>
        </w:tc>
        <w:tc>
          <w:tcPr>
            <w:tcW w:w="5670" w:type="dxa"/>
          </w:tcPr>
          <w:p w:rsidR="008A7D1D" w:rsidRDefault="008A7D1D" w14:paraId="21093A3A" w14:textId="77777777">
            <w:pPr>
              <w:pStyle w:val="TableParagraph"/>
              <w:ind w:left="0"/>
              <w:rPr>
                <w:rFonts w:ascii="Times New Roman"/>
                <w:sz w:val="18"/>
              </w:rPr>
            </w:pPr>
          </w:p>
        </w:tc>
      </w:tr>
      <w:tr w:rsidR="008A7D1D" w14:paraId="6EF34356" w14:textId="77777777">
        <w:trPr>
          <w:trHeight w:val="251"/>
        </w:trPr>
        <w:tc>
          <w:tcPr>
            <w:tcW w:w="3371" w:type="dxa"/>
          </w:tcPr>
          <w:p w:rsidR="008A7D1D" w:rsidRDefault="00912838" w14:paraId="26FA7193" w14:textId="77777777">
            <w:pPr>
              <w:pStyle w:val="TableParagraph"/>
              <w:spacing w:line="232" w:lineRule="exact"/>
              <w:ind w:left="108"/>
              <w:rPr>
                <w:b/>
              </w:rPr>
            </w:pPr>
            <w:r>
              <w:rPr>
                <w:b/>
              </w:rPr>
              <w:t>Name of Supervisor:</w:t>
            </w:r>
          </w:p>
        </w:tc>
        <w:tc>
          <w:tcPr>
            <w:tcW w:w="5670" w:type="dxa"/>
          </w:tcPr>
          <w:p w:rsidR="008A7D1D" w:rsidRDefault="008A7D1D" w14:paraId="70E3D1C4" w14:textId="77777777">
            <w:pPr>
              <w:pStyle w:val="TableParagraph"/>
              <w:ind w:left="0"/>
              <w:rPr>
                <w:rFonts w:ascii="Times New Roman"/>
                <w:sz w:val="18"/>
              </w:rPr>
            </w:pPr>
          </w:p>
        </w:tc>
      </w:tr>
      <w:tr w:rsidR="008A7D1D" w14:paraId="3BD4C4C0" w14:textId="77777777">
        <w:trPr>
          <w:trHeight w:val="506"/>
        </w:trPr>
        <w:tc>
          <w:tcPr>
            <w:tcW w:w="3371" w:type="dxa"/>
          </w:tcPr>
          <w:p w:rsidR="008A7D1D" w:rsidRDefault="008A7D1D" w14:paraId="056B3341" w14:textId="77777777">
            <w:pPr>
              <w:pStyle w:val="TableParagraph"/>
              <w:ind w:left="0"/>
              <w:rPr>
                <w:rFonts w:ascii="Times New Roman"/>
                <w:sz w:val="20"/>
              </w:rPr>
            </w:pPr>
          </w:p>
        </w:tc>
        <w:tc>
          <w:tcPr>
            <w:tcW w:w="5670" w:type="dxa"/>
          </w:tcPr>
          <w:p w:rsidR="008A7D1D" w:rsidRDefault="008A7D1D" w14:paraId="7C9A0593" w14:textId="77777777">
            <w:pPr>
              <w:pStyle w:val="TableParagraph"/>
              <w:ind w:left="0"/>
              <w:rPr>
                <w:rFonts w:ascii="Times New Roman"/>
                <w:sz w:val="20"/>
              </w:rPr>
            </w:pPr>
          </w:p>
        </w:tc>
      </w:tr>
      <w:tr w:rsidR="008A7D1D" w14:paraId="08DD5CD4" w14:textId="77777777">
        <w:trPr>
          <w:trHeight w:val="253"/>
        </w:trPr>
        <w:tc>
          <w:tcPr>
            <w:tcW w:w="3371" w:type="dxa"/>
          </w:tcPr>
          <w:p w:rsidR="008A7D1D" w:rsidRDefault="00912838" w14:paraId="6C8CC666" w14:textId="77777777">
            <w:pPr>
              <w:pStyle w:val="TableParagraph"/>
              <w:spacing w:before="2" w:line="232" w:lineRule="exact"/>
              <w:ind w:left="108"/>
              <w:rPr>
                <w:b/>
              </w:rPr>
            </w:pPr>
            <w:r>
              <w:rPr>
                <w:b/>
              </w:rPr>
              <w:lastRenderedPageBreak/>
              <w:t>Agreed Venue:</w:t>
            </w:r>
          </w:p>
        </w:tc>
        <w:tc>
          <w:tcPr>
            <w:tcW w:w="5670" w:type="dxa"/>
          </w:tcPr>
          <w:p w:rsidR="008A7D1D" w:rsidRDefault="008A7D1D" w14:paraId="6FA43049" w14:textId="77777777">
            <w:pPr>
              <w:pStyle w:val="TableParagraph"/>
              <w:ind w:left="0"/>
              <w:rPr>
                <w:rFonts w:ascii="Times New Roman"/>
                <w:sz w:val="18"/>
              </w:rPr>
            </w:pPr>
          </w:p>
        </w:tc>
      </w:tr>
      <w:tr w:rsidR="008A7D1D" w14:paraId="1D51C690" w14:textId="77777777">
        <w:trPr>
          <w:trHeight w:val="254"/>
        </w:trPr>
        <w:tc>
          <w:tcPr>
            <w:tcW w:w="3371" w:type="dxa"/>
          </w:tcPr>
          <w:p w:rsidR="008A7D1D" w:rsidRDefault="008A7D1D" w14:paraId="2F3EF1AE" w14:textId="77777777">
            <w:pPr>
              <w:pStyle w:val="TableParagraph"/>
              <w:ind w:left="0"/>
              <w:rPr>
                <w:rFonts w:ascii="Times New Roman"/>
                <w:sz w:val="18"/>
              </w:rPr>
            </w:pPr>
          </w:p>
        </w:tc>
        <w:tc>
          <w:tcPr>
            <w:tcW w:w="5670" w:type="dxa"/>
          </w:tcPr>
          <w:p w:rsidR="008A7D1D" w:rsidRDefault="008A7D1D" w14:paraId="1CCA70B0" w14:textId="77777777">
            <w:pPr>
              <w:pStyle w:val="TableParagraph"/>
              <w:ind w:left="0"/>
              <w:rPr>
                <w:rFonts w:ascii="Times New Roman"/>
                <w:sz w:val="18"/>
              </w:rPr>
            </w:pPr>
          </w:p>
        </w:tc>
      </w:tr>
      <w:tr w:rsidR="008A7D1D" w14:paraId="5C54052F" w14:textId="77777777">
        <w:trPr>
          <w:trHeight w:val="251"/>
        </w:trPr>
        <w:tc>
          <w:tcPr>
            <w:tcW w:w="3371" w:type="dxa"/>
          </w:tcPr>
          <w:p w:rsidR="008A7D1D" w:rsidRDefault="00912838" w14:paraId="653B45BF" w14:textId="77777777">
            <w:pPr>
              <w:pStyle w:val="TableParagraph"/>
              <w:spacing w:line="232" w:lineRule="exact"/>
              <w:ind w:left="108"/>
              <w:rPr>
                <w:b/>
              </w:rPr>
            </w:pPr>
            <w:r>
              <w:rPr>
                <w:b/>
              </w:rPr>
              <w:t>Frequency of Supervision:</w:t>
            </w:r>
          </w:p>
        </w:tc>
        <w:tc>
          <w:tcPr>
            <w:tcW w:w="5670" w:type="dxa"/>
          </w:tcPr>
          <w:p w:rsidR="008A7D1D" w:rsidRDefault="008A7D1D" w14:paraId="2DEF9C82" w14:textId="77777777">
            <w:pPr>
              <w:pStyle w:val="TableParagraph"/>
              <w:ind w:left="0"/>
              <w:rPr>
                <w:rFonts w:ascii="Times New Roman"/>
                <w:sz w:val="18"/>
              </w:rPr>
            </w:pPr>
          </w:p>
        </w:tc>
      </w:tr>
      <w:tr w:rsidR="008A7D1D" w14:paraId="270EC416" w14:textId="77777777">
        <w:trPr>
          <w:trHeight w:val="254"/>
        </w:trPr>
        <w:tc>
          <w:tcPr>
            <w:tcW w:w="3371" w:type="dxa"/>
          </w:tcPr>
          <w:p w:rsidR="008A7D1D" w:rsidRDefault="008A7D1D" w14:paraId="1E57D3BD" w14:textId="77777777">
            <w:pPr>
              <w:pStyle w:val="TableParagraph"/>
              <w:ind w:left="0"/>
              <w:rPr>
                <w:rFonts w:ascii="Times New Roman"/>
                <w:sz w:val="18"/>
              </w:rPr>
            </w:pPr>
          </w:p>
        </w:tc>
        <w:tc>
          <w:tcPr>
            <w:tcW w:w="5670" w:type="dxa"/>
          </w:tcPr>
          <w:p w:rsidR="008A7D1D" w:rsidRDefault="008A7D1D" w14:paraId="2A62B036" w14:textId="77777777">
            <w:pPr>
              <w:pStyle w:val="TableParagraph"/>
              <w:ind w:left="0"/>
              <w:rPr>
                <w:rFonts w:ascii="Times New Roman"/>
                <w:sz w:val="18"/>
              </w:rPr>
            </w:pPr>
          </w:p>
        </w:tc>
      </w:tr>
      <w:tr w:rsidR="008A7D1D" w14:paraId="7C2F3B79" w14:textId="77777777">
        <w:trPr>
          <w:trHeight w:val="253"/>
        </w:trPr>
        <w:tc>
          <w:tcPr>
            <w:tcW w:w="3371" w:type="dxa"/>
          </w:tcPr>
          <w:p w:rsidR="008A7D1D" w:rsidRDefault="00912838" w14:paraId="7C8549DE" w14:textId="77777777">
            <w:pPr>
              <w:pStyle w:val="TableParagraph"/>
              <w:spacing w:line="234" w:lineRule="exact"/>
              <w:ind w:left="108"/>
            </w:pPr>
            <w:r>
              <w:rPr>
                <w:b/>
              </w:rPr>
              <w:t>Duration of Sessions</w:t>
            </w:r>
            <w:r>
              <w:t>:</w:t>
            </w:r>
          </w:p>
        </w:tc>
        <w:tc>
          <w:tcPr>
            <w:tcW w:w="5670" w:type="dxa"/>
          </w:tcPr>
          <w:p w:rsidR="008A7D1D" w:rsidRDefault="008A7D1D" w14:paraId="206FCD99" w14:textId="77777777">
            <w:pPr>
              <w:pStyle w:val="TableParagraph"/>
              <w:ind w:left="0"/>
              <w:rPr>
                <w:rFonts w:ascii="Times New Roman"/>
                <w:sz w:val="18"/>
              </w:rPr>
            </w:pPr>
          </w:p>
        </w:tc>
      </w:tr>
    </w:tbl>
    <w:p w:rsidR="008A7D1D" w:rsidRDefault="008A7D1D" w14:paraId="3B098971" w14:textId="77777777">
      <w:pPr>
        <w:pStyle w:val="BodyText"/>
        <w:spacing w:before="10"/>
        <w:rPr>
          <w:sz w:val="21"/>
        </w:rPr>
      </w:pPr>
    </w:p>
    <w:p w:rsidRPr="00D93070" w:rsidR="008A7D1D" w:rsidP="00D93070" w:rsidRDefault="00912838" w14:paraId="7CC53053" w14:textId="65E7F639">
      <w:pPr>
        <w:pStyle w:val="Heading1"/>
        <w:jc w:val="both"/>
      </w:pPr>
      <w:r>
        <w:t>The aim of supervision is to:</w:t>
      </w:r>
    </w:p>
    <w:p w:rsidR="008A7D1D" w:rsidRDefault="00912838" w14:paraId="33DBD4AB" w14:textId="77777777">
      <w:pPr>
        <w:pStyle w:val="ListParagraph"/>
        <w:numPr>
          <w:ilvl w:val="0"/>
          <w:numId w:val="1"/>
        </w:numPr>
        <w:tabs>
          <w:tab w:val="left" w:pos="1089"/>
          <w:tab w:val="left" w:pos="1091"/>
        </w:tabs>
        <w:spacing w:before="179"/>
        <w:jc w:val="left"/>
      </w:pPr>
      <w:r>
        <w:t>Reflect on</w:t>
      </w:r>
      <w:r>
        <w:rPr>
          <w:spacing w:val="-1"/>
        </w:rPr>
        <w:t xml:space="preserve"> </w:t>
      </w:r>
      <w:r>
        <w:t>practice</w:t>
      </w:r>
    </w:p>
    <w:p w:rsidR="008A7D1D" w:rsidRDefault="008A7D1D" w14:paraId="137A68FC" w14:textId="77777777">
      <w:pPr>
        <w:pStyle w:val="BodyText"/>
        <w:spacing w:before="5"/>
        <w:rPr>
          <w:sz w:val="20"/>
        </w:rPr>
      </w:pPr>
    </w:p>
    <w:p w:rsidR="008A7D1D" w:rsidRDefault="00912838" w14:paraId="5A1A3C40" w14:textId="77777777">
      <w:pPr>
        <w:pStyle w:val="ListParagraph"/>
        <w:numPr>
          <w:ilvl w:val="0"/>
          <w:numId w:val="1"/>
        </w:numPr>
        <w:tabs>
          <w:tab w:val="left" w:pos="1089"/>
          <w:tab w:val="left" w:pos="1091"/>
        </w:tabs>
        <w:jc w:val="left"/>
      </w:pPr>
      <w:r>
        <w:t>Critically analyse</w:t>
      </w:r>
      <w:r>
        <w:rPr>
          <w:spacing w:val="-3"/>
        </w:rPr>
        <w:t xml:space="preserve"> </w:t>
      </w:r>
      <w:r>
        <w:t>problems</w:t>
      </w:r>
    </w:p>
    <w:p w:rsidR="008A7D1D" w:rsidRDefault="008A7D1D" w14:paraId="3B863FA3" w14:textId="77777777">
      <w:pPr>
        <w:pStyle w:val="BodyText"/>
        <w:spacing w:before="6"/>
        <w:rPr>
          <w:sz w:val="20"/>
        </w:rPr>
      </w:pPr>
    </w:p>
    <w:p w:rsidR="008A7D1D" w:rsidRDefault="00912838" w14:paraId="284428A2" w14:textId="77777777">
      <w:pPr>
        <w:pStyle w:val="ListParagraph"/>
        <w:numPr>
          <w:ilvl w:val="0"/>
          <w:numId w:val="1"/>
        </w:numPr>
        <w:tabs>
          <w:tab w:val="left" w:pos="1089"/>
          <w:tab w:val="left" w:pos="1091"/>
        </w:tabs>
        <w:spacing w:before="1"/>
        <w:jc w:val="left"/>
      </w:pPr>
      <w:r>
        <w:t>Contribute to professional</w:t>
      </w:r>
      <w:r>
        <w:rPr>
          <w:spacing w:val="-4"/>
        </w:rPr>
        <w:t xml:space="preserve"> </w:t>
      </w:r>
      <w:r>
        <w:t>development</w:t>
      </w:r>
    </w:p>
    <w:p w:rsidR="008A7D1D" w:rsidRDefault="008A7D1D" w14:paraId="59D78F37" w14:textId="77777777">
      <w:pPr>
        <w:pStyle w:val="BodyText"/>
        <w:spacing w:before="6"/>
        <w:rPr>
          <w:sz w:val="20"/>
        </w:rPr>
      </w:pPr>
    </w:p>
    <w:p w:rsidR="008A7D1D" w:rsidP="00256995" w:rsidRDefault="00912838" w14:paraId="733D0A05" w14:textId="2D77C384">
      <w:pPr>
        <w:pStyle w:val="ListParagraph"/>
        <w:numPr>
          <w:ilvl w:val="0"/>
          <w:numId w:val="1"/>
        </w:numPr>
        <w:tabs>
          <w:tab w:val="left" w:pos="1089"/>
          <w:tab w:val="left" w:pos="1091"/>
        </w:tabs>
        <w:spacing w:before="1"/>
        <w:jc w:val="left"/>
      </w:pPr>
      <w:r>
        <w:t>Deepen clinical knowledge and skills with regard to safeguarding</w:t>
      </w:r>
      <w:r>
        <w:rPr>
          <w:spacing w:val="-8"/>
        </w:rPr>
        <w:t xml:space="preserve"> </w:t>
      </w:r>
      <w:r>
        <w:t>children</w:t>
      </w:r>
    </w:p>
    <w:p w:rsidRPr="00256995" w:rsidR="00256995" w:rsidP="00256995" w:rsidRDefault="00256995" w14:paraId="66945B91" w14:textId="77777777">
      <w:pPr>
        <w:tabs>
          <w:tab w:val="left" w:pos="1089"/>
          <w:tab w:val="left" w:pos="1091"/>
        </w:tabs>
        <w:spacing w:before="1"/>
      </w:pPr>
    </w:p>
    <w:p w:rsidR="008A7D1D" w:rsidRDefault="00912838" w14:paraId="07B64A1F" w14:textId="77777777">
      <w:pPr>
        <w:pStyle w:val="Heading1"/>
        <w:spacing w:line="252" w:lineRule="exact"/>
        <w:jc w:val="both"/>
      </w:pPr>
      <w:r>
        <w:t>Structure</w:t>
      </w:r>
    </w:p>
    <w:p w:rsidR="008A7D1D" w:rsidRDefault="00912838" w14:paraId="774634BD" w14:textId="77777777">
      <w:pPr>
        <w:pStyle w:val="BodyText"/>
        <w:ind w:left="377" w:right="205"/>
        <w:jc w:val="both"/>
      </w:pPr>
      <w:r>
        <w:t>Supervisor and Supervisee should work together, preferably in relation to the purpose and focus of supervision, its frequency, duration and location. Supervision sessions should last no longer than one hour to two hours. Safeguarding supervision sessions should be structured with preparation work having been carried out by both supervisor and</w:t>
      </w:r>
      <w:r>
        <w:rPr>
          <w:spacing w:val="-2"/>
        </w:rPr>
        <w:t xml:space="preserve"> </w:t>
      </w:r>
      <w:r>
        <w:t>supervisee.</w:t>
      </w:r>
    </w:p>
    <w:p w:rsidR="008A7D1D" w:rsidRDefault="008A7D1D" w14:paraId="5B6240AD" w14:textId="77777777">
      <w:pPr>
        <w:pStyle w:val="BodyText"/>
        <w:spacing w:before="2"/>
      </w:pPr>
    </w:p>
    <w:p w:rsidR="008A7D1D" w:rsidRDefault="00912838" w14:paraId="63581D2A" w14:textId="77777777">
      <w:pPr>
        <w:pStyle w:val="Heading1"/>
        <w:spacing w:line="252" w:lineRule="exact"/>
      </w:pPr>
      <w:r>
        <w:t>Record Keeping</w:t>
      </w:r>
    </w:p>
    <w:p w:rsidR="008A7D1D" w:rsidRDefault="00912838" w14:paraId="4663B8D0" w14:textId="77777777">
      <w:pPr>
        <w:pStyle w:val="BodyText"/>
        <w:ind w:left="377" w:right="799"/>
      </w:pPr>
      <w:r>
        <w:t>All supervision sessions should be recorded including areas covered, discussion points, analysis, agreed action plans, timescales and who action is to be undertaken by.</w:t>
      </w:r>
    </w:p>
    <w:p w:rsidR="008A7D1D" w:rsidRDefault="008A7D1D" w14:paraId="5A9BDDC5" w14:textId="77777777">
      <w:pPr>
        <w:pStyle w:val="BodyText"/>
        <w:spacing w:before="1"/>
        <w:rPr>
          <w:rFonts w:ascii="Calibri"/>
          <w:sz w:val="15"/>
        </w:rPr>
      </w:pPr>
    </w:p>
    <w:p w:rsidR="008A7D1D" w:rsidRDefault="00912838" w14:paraId="2897AEC7" w14:textId="77777777">
      <w:pPr>
        <w:pStyle w:val="Heading1"/>
        <w:spacing w:before="94" w:line="252" w:lineRule="exact"/>
      </w:pPr>
      <w:r>
        <w:t>Cancellations</w:t>
      </w:r>
    </w:p>
    <w:p w:rsidR="008A7D1D" w:rsidRDefault="00912838" w14:paraId="5E18C475" w14:textId="77777777">
      <w:pPr>
        <w:pStyle w:val="BodyText"/>
        <w:ind w:left="377" w:right="200"/>
        <w:jc w:val="both"/>
      </w:pPr>
      <w:r>
        <w:t>In the event that a scheduled safeguarding supervision session is cancelled by either party, it will be re– scheduled at the point of cancellation by the supervisee</w:t>
      </w:r>
      <w:r>
        <w:rPr>
          <w:color w:val="FF0000"/>
        </w:rPr>
        <w:t xml:space="preserve">, </w:t>
      </w:r>
      <w:r>
        <w:t>and a new date negotiated within 2 weeks wherever possible.</w:t>
      </w:r>
    </w:p>
    <w:p w:rsidR="008A7D1D" w:rsidRDefault="008A7D1D" w14:paraId="7735B73C" w14:textId="77777777">
      <w:pPr>
        <w:pStyle w:val="BodyText"/>
      </w:pPr>
    </w:p>
    <w:p w:rsidR="008A7D1D" w:rsidRDefault="00912838" w14:paraId="62C366DD" w14:textId="77777777">
      <w:pPr>
        <w:pStyle w:val="Heading1"/>
        <w:spacing w:before="1" w:line="252" w:lineRule="exact"/>
      </w:pPr>
      <w:r>
        <w:t>Disagreements</w:t>
      </w:r>
    </w:p>
    <w:p w:rsidR="008A7D1D" w:rsidRDefault="00912838" w14:paraId="7D4E260A" w14:textId="77777777">
      <w:pPr>
        <w:pStyle w:val="BodyText"/>
        <w:ind w:left="377" w:right="203"/>
        <w:jc w:val="both"/>
      </w:pPr>
      <w:r>
        <w:t>Areas of disagreement between supervisor and supervisee, or the need for further discussion outside the supervision session will be recorded on the supervision form (indicating that discussion will be escalated to a Line Manager).</w:t>
      </w:r>
    </w:p>
    <w:p w:rsidR="008A7D1D" w:rsidRDefault="008A7D1D" w14:paraId="3A165434" w14:textId="77777777">
      <w:pPr>
        <w:pStyle w:val="BodyText"/>
      </w:pPr>
    </w:p>
    <w:p w:rsidRPr="00D93070" w:rsidR="008A7D1D" w:rsidP="00D93070" w:rsidRDefault="00912838" w14:paraId="46D9D09B" w14:textId="2A961F75">
      <w:pPr>
        <w:pStyle w:val="Heading1"/>
      </w:pPr>
      <w:r>
        <w:t>Review of supervision</w:t>
      </w:r>
    </w:p>
    <w:p w:rsidR="008A7D1D" w:rsidRDefault="00912838" w14:paraId="2D249204" w14:textId="77777777">
      <w:pPr>
        <w:pStyle w:val="BodyText"/>
        <w:ind w:left="377" w:right="206"/>
        <w:jc w:val="both"/>
      </w:pPr>
      <w:r>
        <w:t>Supervision session, process, content, length, frequency, format and style should be reviewed by the supervisor and the supervisee at least annually.</w:t>
      </w:r>
    </w:p>
    <w:p w:rsidR="008A7D1D" w:rsidRDefault="008A7D1D" w14:paraId="6F0276C5" w14:textId="77777777">
      <w:pPr>
        <w:pStyle w:val="BodyText"/>
        <w:spacing w:before="11"/>
        <w:rPr>
          <w:sz w:val="21"/>
        </w:rPr>
      </w:pPr>
    </w:p>
    <w:p w:rsidR="008A7D1D" w:rsidRDefault="00912838" w14:paraId="4C93632B" w14:textId="77777777">
      <w:pPr>
        <w:pStyle w:val="BodyText"/>
        <w:ind w:left="377" w:right="212"/>
        <w:jc w:val="both"/>
      </w:pPr>
      <w:r>
        <w:t>The supervisee should retain a copy of this agreement for their personal file and a copy held by the Designated Nurse for safeguarding children.</w:t>
      </w:r>
    </w:p>
    <w:p w:rsidR="008A7D1D" w:rsidRDefault="008A7D1D" w14:paraId="1D00E44C" w14:textId="77777777">
      <w:pPr>
        <w:pStyle w:val="BodyText"/>
        <w:rPr>
          <w:sz w:val="24"/>
        </w:rPr>
      </w:pPr>
    </w:p>
    <w:p w:rsidRPr="00D93070" w:rsidR="008A7D1D" w:rsidP="00D93070" w:rsidRDefault="00912838" w14:paraId="090885DE" w14:textId="31B22D17">
      <w:pPr>
        <w:pStyle w:val="BodyText"/>
        <w:tabs>
          <w:tab w:val="left" w:pos="2537"/>
        </w:tabs>
        <w:spacing w:before="207" w:line="480" w:lineRule="auto"/>
        <w:ind w:left="2537" w:right="7000" w:hanging="2160"/>
      </w:pPr>
      <w:r>
        <w:t>Signatures:</w:t>
      </w:r>
      <w:r>
        <w:tab/>
      </w:r>
      <w:r>
        <w:t xml:space="preserve">Supervisor: </w:t>
      </w:r>
      <w:r>
        <w:rPr>
          <w:spacing w:val="-1"/>
        </w:rPr>
        <w:t>Supervis</w:t>
      </w:r>
      <w:r w:rsidR="00D708B0">
        <w:rPr>
          <w:spacing w:val="-1"/>
        </w:rPr>
        <w:t>e</w:t>
      </w:r>
    </w:p>
    <w:p w:rsidR="008A7D1D" w:rsidRDefault="00912838" w14:paraId="27043A11" w14:textId="77777777">
      <w:pPr>
        <w:pStyle w:val="Heading1"/>
        <w:spacing w:line="417" w:lineRule="auto"/>
        <w:ind w:right="3066"/>
      </w:pPr>
      <w:r>
        <w:lastRenderedPageBreak/>
        <w:t xml:space="preserve">Appendix 3 - </w:t>
      </w:r>
      <w:r>
        <w:rPr>
          <w:u w:val="thick"/>
        </w:rPr>
        <w:t>Record of Individual Safeguarding Children Supervision</w:t>
      </w:r>
      <w:r>
        <w:t xml:space="preserve"> Date:</w:t>
      </w:r>
    </w:p>
    <w:p w:rsidR="008A7D1D" w:rsidRDefault="00912838" w14:paraId="68345C4A" w14:textId="77777777">
      <w:pPr>
        <w:ind w:left="377"/>
        <w:rPr>
          <w:b/>
        </w:rPr>
      </w:pPr>
      <w:r>
        <w:rPr>
          <w:b/>
        </w:rPr>
        <w:t>Name of</w:t>
      </w:r>
      <w:r>
        <w:rPr>
          <w:b/>
          <w:spacing w:val="-3"/>
        </w:rPr>
        <w:t xml:space="preserve"> </w:t>
      </w:r>
      <w:r>
        <w:rPr>
          <w:b/>
        </w:rPr>
        <w:t>Supervisor:</w:t>
      </w:r>
    </w:p>
    <w:p w:rsidR="008A7D1D" w:rsidRDefault="00912838" w14:paraId="3BC572FA" w14:textId="77777777">
      <w:pPr>
        <w:spacing w:before="187"/>
        <w:ind w:left="377" w:right="8142"/>
        <w:rPr>
          <w:b/>
        </w:rPr>
      </w:pPr>
      <w:r>
        <w:rPr>
          <w:b/>
        </w:rPr>
        <w:t>Name of</w:t>
      </w:r>
      <w:r>
        <w:rPr>
          <w:b/>
          <w:spacing w:val="17"/>
        </w:rPr>
        <w:t xml:space="preserve"> </w:t>
      </w:r>
      <w:r>
        <w:rPr>
          <w:b/>
          <w:spacing w:val="-3"/>
        </w:rPr>
        <w:t>Supervisee:</w:t>
      </w:r>
    </w:p>
    <w:p w:rsidR="008A7D1D" w:rsidRDefault="008A7D1D" w14:paraId="20D8B079" w14:textId="77777777">
      <w:pPr>
        <w:pStyle w:val="BodyText"/>
        <w:spacing w:before="4"/>
        <w:rPr>
          <w:b/>
          <w:sz w:val="35"/>
        </w:rPr>
      </w:pPr>
    </w:p>
    <w:p w:rsidR="008A7D1D" w:rsidRDefault="00912838" w14:paraId="33F6C8A8" w14:textId="77777777">
      <w:pPr>
        <w:ind w:left="377" w:right="8142"/>
        <w:rPr>
          <w:b/>
        </w:rPr>
      </w:pPr>
      <w:r>
        <w:rPr>
          <w:b/>
        </w:rPr>
        <w:t>Concerns/Issues</w:t>
      </w:r>
    </w:p>
    <w:p w:rsidR="008A7D1D" w:rsidRDefault="008A7D1D" w14:paraId="1D7C9F70" w14:textId="77777777">
      <w:pPr>
        <w:pStyle w:val="BodyText"/>
        <w:rPr>
          <w:b/>
          <w:sz w:val="24"/>
        </w:rPr>
      </w:pPr>
    </w:p>
    <w:p w:rsidR="008A7D1D" w:rsidRDefault="008A7D1D" w14:paraId="50FD4D53" w14:textId="77777777">
      <w:pPr>
        <w:pStyle w:val="BodyText"/>
        <w:rPr>
          <w:b/>
          <w:sz w:val="24"/>
        </w:rPr>
      </w:pPr>
    </w:p>
    <w:p w:rsidR="008A7D1D" w:rsidRDefault="008A7D1D" w14:paraId="208C477D" w14:textId="77777777">
      <w:pPr>
        <w:pStyle w:val="BodyText"/>
        <w:rPr>
          <w:b/>
          <w:sz w:val="24"/>
        </w:rPr>
      </w:pPr>
    </w:p>
    <w:p w:rsidR="008A7D1D" w:rsidRDefault="008A7D1D" w14:paraId="409F5430" w14:textId="77777777">
      <w:pPr>
        <w:pStyle w:val="BodyText"/>
        <w:rPr>
          <w:b/>
          <w:sz w:val="24"/>
        </w:rPr>
      </w:pPr>
    </w:p>
    <w:p w:rsidR="008A7D1D" w:rsidRDefault="00912838" w14:paraId="3B6D7DBE" w14:textId="77777777">
      <w:pPr>
        <w:spacing w:before="185"/>
        <w:ind w:left="377"/>
        <w:rPr>
          <w:b/>
        </w:rPr>
      </w:pPr>
      <w:r>
        <w:rPr>
          <w:b/>
        </w:rPr>
        <w:t>Discussion</w:t>
      </w:r>
    </w:p>
    <w:p w:rsidR="008A7D1D" w:rsidRDefault="008A7D1D" w14:paraId="727DC6B9" w14:textId="77777777">
      <w:pPr>
        <w:pStyle w:val="BodyText"/>
        <w:rPr>
          <w:b/>
          <w:sz w:val="24"/>
        </w:rPr>
      </w:pPr>
    </w:p>
    <w:p w:rsidR="008A7D1D" w:rsidRDefault="008A7D1D" w14:paraId="5E3DAC34" w14:textId="77777777">
      <w:pPr>
        <w:pStyle w:val="BodyText"/>
        <w:rPr>
          <w:b/>
          <w:sz w:val="24"/>
        </w:rPr>
      </w:pPr>
    </w:p>
    <w:p w:rsidR="008A7D1D" w:rsidRDefault="008A7D1D" w14:paraId="7F04309C" w14:textId="77777777">
      <w:pPr>
        <w:pStyle w:val="BodyText"/>
        <w:rPr>
          <w:b/>
          <w:sz w:val="24"/>
        </w:rPr>
      </w:pPr>
    </w:p>
    <w:p w:rsidR="008A7D1D" w:rsidRDefault="008A7D1D" w14:paraId="5EC9DC30" w14:textId="77777777">
      <w:pPr>
        <w:pStyle w:val="BodyText"/>
        <w:rPr>
          <w:b/>
          <w:sz w:val="24"/>
        </w:rPr>
      </w:pPr>
    </w:p>
    <w:p w:rsidR="008A7D1D" w:rsidRDefault="00912838" w14:paraId="0110FFAC" w14:textId="77777777">
      <w:pPr>
        <w:spacing w:before="181"/>
        <w:ind w:left="377" w:right="8166"/>
        <w:rPr>
          <w:b/>
        </w:rPr>
      </w:pPr>
      <w:r>
        <w:rPr>
          <w:b/>
        </w:rPr>
        <w:t>Outcome/s required:</w:t>
      </w:r>
    </w:p>
    <w:p w:rsidR="008A7D1D" w:rsidRDefault="008A7D1D" w14:paraId="042D21FC" w14:textId="77777777">
      <w:pPr>
        <w:pStyle w:val="BodyText"/>
        <w:spacing w:before="5"/>
        <w:rPr>
          <w:b/>
          <w:sz w:val="35"/>
        </w:rPr>
      </w:pPr>
    </w:p>
    <w:p w:rsidR="008A7D1D" w:rsidRDefault="00912838" w14:paraId="527D7260" w14:textId="77777777">
      <w:pPr>
        <w:ind w:left="377" w:right="8166"/>
        <w:rPr>
          <w:b/>
        </w:rPr>
      </w:pPr>
      <w:r>
        <w:rPr>
          <w:b/>
        </w:rPr>
        <w:t>Agreed actions:</w:t>
      </w:r>
    </w:p>
    <w:p w:rsidR="008A7D1D" w:rsidRDefault="008A7D1D" w14:paraId="3199AA32" w14:textId="77777777">
      <w:pPr>
        <w:pStyle w:val="BodyText"/>
        <w:rPr>
          <w:b/>
          <w:sz w:val="24"/>
        </w:rPr>
      </w:pPr>
    </w:p>
    <w:p w:rsidR="008A7D1D" w:rsidRDefault="008A7D1D" w14:paraId="6F23082B" w14:textId="77777777">
      <w:pPr>
        <w:pStyle w:val="BodyText"/>
        <w:rPr>
          <w:b/>
          <w:sz w:val="24"/>
        </w:rPr>
      </w:pPr>
    </w:p>
    <w:p w:rsidR="008A7D1D" w:rsidRDefault="008A7D1D" w14:paraId="2DFD48D1" w14:textId="77777777">
      <w:pPr>
        <w:pStyle w:val="BodyText"/>
        <w:rPr>
          <w:b/>
          <w:sz w:val="24"/>
        </w:rPr>
      </w:pPr>
    </w:p>
    <w:p w:rsidR="008A7D1D" w:rsidRDefault="008A7D1D" w14:paraId="68DF42AE" w14:textId="77777777">
      <w:pPr>
        <w:pStyle w:val="BodyText"/>
        <w:spacing w:before="9"/>
        <w:rPr>
          <w:b/>
          <w:sz w:val="20"/>
        </w:rPr>
      </w:pPr>
    </w:p>
    <w:p w:rsidR="008A7D1D" w:rsidRDefault="00912838" w14:paraId="580DF55C" w14:textId="77777777">
      <w:pPr>
        <w:ind w:left="377"/>
        <w:rPr>
          <w:b/>
        </w:rPr>
      </w:pPr>
      <w:r>
        <w:rPr>
          <w:b/>
        </w:rPr>
        <w:t>By whom:</w:t>
      </w:r>
    </w:p>
    <w:p w:rsidR="008A7D1D" w:rsidRDefault="00912838" w14:paraId="2A8AB6B2" w14:textId="77777777">
      <w:pPr>
        <w:spacing w:before="189"/>
        <w:ind w:left="377"/>
        <w:rPr>
          <w:b/>
        </w:rPr>
      </w:pPr>
      <w:r>
        <w:rPr>
          <w:b/>
        </w:rPr>
        <w:t>By when:</w:t>
      </w:r>
    </w:p>
    <w:p w:rsidR="008A7D1D" w:rsidRDefault="008A7D1D" w14:paraId="268F9033" w14:textId="77777777">
      <w:pPr>
        <w:pStyle w:val="BodyText"/>
        <w:rPr>
          <w:b/>
          <w:sz w:val="24"/>
        </w:rPr>
      </w:pPr>
    </w:p>
    <w:p w:rsidR="008A7D1D" w:rsidRDefault="008A7D1D" w14:paraId="6C9BBD94" w14:textId="77777777">
      <w:pPr>
        <w:pStyle w:val="BodyText"/>
        <w:rPr>
          <w:b/>
          <w:sz w:val="24"/>
        </w:rPr>
      </w:pPr>
    </w:p>
    <w:p w:rsidR="008A7D1D" w:rsidRDefault="008A7D1D" w14:paraId="2DC4DACA" w14:textId="77777777">
      <w:pPr>
        <w:pStyle w:val="BodyText"/>
        <w:rPr>
          <w:b/>
          <w:sz w:val="31"/>
        </w:rPr>
      </w:pPr>
    </w:p>
    <w:p w:rsidR="008A7D1D" w:rsidRDefault="00912838" w14:paraId="740A5351" w14:textId="77777777">
      <w:pPr>
        <w:ind w:left="377"/>
        <w:rPr>
          <w:b/>
        </w:rPr>
      </w:pPr>
      <w:r>
        <w:rPr>
          <w:b/>
        </w:rPr>
        <w:t>Date &amp; Time of next supervision:</w:t>
      </w:r>
    </w:p>
    <w:p w:rsidR="008A7D1D" w:rsidRDefault="008A7D1D" w14:paraId="4B2B45C2" w14:textId="77777777">
      <w:pPr>
        <w:pStyle w:val="BodyText"/>
        <w:rPr>
          <w:b/>
          <w:sz w:val="24"/>
        </w:rPr>
      </w:pPr>
    </w:p>
    <w:p w:rsidR="008A7D1D" w:rsidRDefault="008A7D1D" w14:paraId="561FFCB7" w14:textId="77777777">
      <w:pPr>
        <w:pStyle w:val="BodyText"/>
        <w:rPr>
          <w:b/>
          <w:sz w:val="24"/>
        </w:rPr>
      </w:pPr>
    </w:p>
    <w:p w:rsidR="008A7D1D" w:rsidRDefault="008A7D1D" w14:paraId="242EDF22" w14:textId="77777777">
      <w:pPr>
        <w:pStyle w:val="BodyText"/>
        <w:rPr>
          <w:b/>
          <w:sz w:val="24"/>
        </w:rPr>
      </w:pPr>
    </w:p>
    <w:p w:rsidR="008A7D1D" w:rsidRDefault="008A7D1D" w14:paraId="3532EF59" w14:textId="77777777">
      <w:pPr>
        <w:pStyle w:val="BodyText"/>
        <w:rPr>
          <w:b/>
          <w:sz w:val="24"/>
        </w:rPr>
      </w:pPr>
    </w:p>
    <w:p w:rsidR="008A7D1D" w:rsidRDefault="008A7D1D" w14:paraId="7E14F48E" w14:textId="77777777">
      <w:pPr>
        <w:pStyle w:val="BodyText"/>
        <w:rPr>
          <w:b/>
          <w:sz w:val="24"/>
        </w:rPr>
      </w:pPr>
    </w:p>
    <w:p w:rsidR="008A7D1D" w:rsidRDefault="008A7D1D" w14:paraId="04F6F9E1" w14:textId="77777777">
      <w:pPr>
        <w:pStyle w:val="BodyText"/>
        <w:spacing w:before="8"/>
        <w:rPr>
          <w:b/>
          <w:sz w:val="30"/>
        </w:rPr>
      </w:pPr>
    </w:p>
    <w:p w:rsidR="008A7D1D" w:rsidRDefault="00912838" w14:paraId="11DCDDD2" w14:textId="77777777">
      <w:pPr>
        <w:ind w:left="377" w:right="7996"/>
        <w:rPr>
          <w:b/>
        </w:rPr>
      </w:pPr>
      <w:r>
        <w:rPr>
          <w:b/>
        </w:rPr>
        <w:t>Signature</w:t>
      </w:r>
      <w:r>
        <w:rPr>
          <w:b/>
          <w:spacing w:val="-4"/>
        </w:rPr>
        <w:t xml:space="preserve"> </w:t>
      </w:r>
      <w:r>
        <w:rPr>
          <w:b/>
        </w:rPr>
        <w:t>Supervisor:</w:t>
      </w:r>
    </w:p>
    <w:p w:rsidR="008A7D1D" w:rsidRDefault="00912838" w14:paraId="613673CA" w14:textId="77777777">
      <w:pPr>
        <w:spacing w:before="186"/>
        <w:ind w:left="377" w:right="7996"/>
        <w:rPr>
          <w:b/>
        </w:rPr>
      </w:pPr>
      <w:r>
        <w:rPr>
          <w:b/>
        </w:rPr>
        <w:t>Signature</w:t>
      </w:r>
      <w:r>
        <w:rPr>
          <w:b/>
          <w:spacing w:val="15"/>
        </w:rPr>
        <w:t xml:space="preserve"> </w:t>
      </w:r>
      <w:r>
        <w:rPr>
          <w:b/>
          <w:spacing w:val="-3"/>
        </w:rPr>
        <w:t>Supervisee:</w:t>
      </w:r>
    </w:p>
    <w:p w:rsidR="008A7D1D" w:rsidRDefault="008A7D1D" w14:paraId="0104F68F" w14:textId="77777777">
      <w:pPr>
        <w:sectPr w:rsidR="008A7D1D" w:rsidSect="00377012">
          <w:footerReference w:type="default" r:id="rId14"/>
          <w:pgSz w:w="12240" w:h="15840" w:orient="portrait"/>
          <w:pgMar w:top="660" w:right="640" w:bottom="1460" w:left="900" w:header="454" w:footer="454" w:gutter="0"/>
          <w:cols w:space="720"/>
          <w:docGrid w:linePitch="299"/>
        </w:sectPr>
      </w:pPr>
    </w:p>
    <w:p w:rsidR="008A7D1D" w:rsidP="00377012" w:rsidRDefault="00912838" w14:paraId="6ADF36CC" w14:textId="77777777">
      <w:pPr>
        <w:pStyle w:val="Heading1"/>
        <w:ind w:left="0" w:firstLine="377"/>
        <w:rPr>
          <w:u w:val="thick"/>
        </w:rPr>
      </w:pPr>
      <w:r>
        <w:lastRenderedPageBreak/>
        <w:t xml:space="preserve">Appendix 4 – </w:t>
      </w:r>
      <w:r>
        <w:rPr>
          <w:u w:val="thick"/>
        </w:rPr>
        <w:t>Safeguarding Team Contact List</w:t>
      </w:r>
    </w:p>
    <w:p w:rsidRPr="00912838" w:rsidR="00912838" w:rsidP="00912838" w:rsidRDefault="00912838" w14:paraId="10462440" w14:textId="77777777">
      <w:pPr>
        <w:pStyle w:val="Heading1"/>
      </w:pPr>
    </w:p>
    <w:tbl>
      <w:tblPr>
        <w:tblW w:w="0" w:type="auto"/>
        <w:tblInd w:w="273"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left w:w="0" w:type="dxa"/>
          <w:right w:w="0" w:type="dxa"/>
        </w:tblCellMar>
        <w:tblLook w:val="01E0" w:firstRow="1" w:lastRow="1" w:firstColumn="1" w:lastColumn="1" w:noHBand="0" w:noVBand="0"/>
      </w:tblPr>
      <w:tblGrid>
        <w:gridCol w:w="2142"/>
        <w:gridCol w:w="2126"/>
        <w:gridCol w:w="5529"/>
      </w:tblGrid>
      <w:tr w:rsidR="008A7D1D" w:rsidTr="00912838" w14:paraId="3488DDC0" w14:textId="77777777">
        <w:trPr>
          <w:trHeight w:val="238"/>
        </w:trPr>
        <w:tc>
          <w:tcPr>
            <w:tcW w:w="2142" w:type="dxa"/>
            <w:shd w:val="clear" w:color="auto" w:fill="D9D9D9"/>
          </w:tcPr>
          <w:p w:rsidR="008A7D1D" w:rsidRDefault="00912838" w14:paraId="6DE973B4" w14:textId="77777777">
            <w:pPr>
              <w:pStyle w:val="TableParagraph"/>
              <w:ind w:left="108"/>
              <w:rPr>
                <w:b/>
              </w:rPr>
            </w:pPr>
            <w:r>
              <w:rPr>
                <w:b/>
              </w:rPr>
              <w:t>Name</w:t>
            </w:r>
          </w:p>
        </w:tc>
        <w:tc>
          <w:tcPr>
            <w:tcW w:w="2126" w:type="dxa"/>
            <w:shd w:val="clear" w:color="auto" w:fill="D9D9D9"/>
          </w:tcPr>
          <w:p w:rsidR="008A7D1D" w:rsidRDefault="00912838" w14:paraId="3008B308" w14:textId="77777777">
            <w:pPr>
              <w:pStyle w:val="TableParagraph"/>
              <w:rPr>
                <w:b/>
              </w:rPr>
            </w:pPr>
            <w:r>
              <w:rPr>
                <w:b/>
              </w:rPr>
              <w:t>Role</w:t>
            </w:r>
          </w:p>
        </w:tc>
        <w:tc>
          <w:tcPr>
            <w:tcW w:w="5529" w:type="dxa"/>
            <w:shd w:val="clear" w:color="auto" w:fill="D9D9D9"/>
          </w:tcPr>
          <w:p w:rsidR="008A7D1D" w:rsidRDefault="00912838" w14:paraId="58C91072" w14:textId="77777777">
            <w:pPr>
              <w:pStyle w:val="TableParagraph"/>
              <w:rPr>
                <w:b/>
              </w:rPr>
            </w:pPr>
            <w:r>
              <w:rPr>
                <w:b/>
              </w:rPr>
              <w:t>Contact details</w:t>
            </w:r>
          </w:p>
        </w:tc>
      </w:tr>
      <w:tr w:rsidR="008A7D1D" w:rsidTr="00912838" w14:paraId="7DC600E3" w14:textId="77777777">
        <w:trPr>
          <w:trHeight w:val="1146"/>
        </w:trPr>
        <w:tc>
          <w:tcPr>
            <w:tcW w:w="2142" w:type="dxa"/>
          </w:tcPr>
          <w:p w:rsidR="008A7D1D" w:rsidP="00912838" w:rsidRDefault="00912838" w14:paraId="01AFDDA7" w14:textId="77777777">
            <w:pPr>
              <w:pStyle w:val="TableParagraph"/>
              <w:ind w:left="108"/>
            </w:pPr>
            <w:r>
              <w:t>Jane Mullock</w:t>
            </w:r>
          </w:p>
        </w:tc>
        <w:tc>
          <w:tcPr>
            <w:tcW w:w="2126" w:type="dxa"/>
          </w:tcPr>
          <w:p w:rsidR="008A7D1D" w:rsidP="00912838" w:rsidRDefault="00912838" w14:paraId="52D70D68" w14:textId="77777777">
            <w:pPr>
              <w:pStyle w:val="TableParagraph"/>
              <w:ind w:right="544"/>
            </w:pPr>
            <w:r>
              <w:t>Safeguarding Support Officer</w:t>
            </w:r>
          </w:p>
        </w:tc>
        <w:tc>
          <w:tcPr>
            <w:tcW w:w="5529" w:type="dxa"/>
          </w:tcPr>
          <w:p w:rsidR="00912838" w:rsidP="001F026F" w:rsidRDefault="00996C94" w14:paraId="1F2A4266" w14:textId="77777777">
            <w:pPr>
              <w:pStyle w:val="TableParagraph"/>
              <w:ind w:left="0" w:right="171"/>
            </w:pPr>
            <w:r>
              <w:t xml:space="preserve">  </w:t>
            </w:r>
            <w:r w:rsidR="00912838">
              <w:t xml:space="preserve">Email: </w:t>
            </w:r>
            <w:hyperlink w:history="1" r:id="rId15">
              <w:r w:rsidRPr="00174CC6" w:rsidR="00912838">
                <w:rPr>
                  <w:rStyle w:val="Hyperlink"/>
                </w:rPr>
                <w:t>jane.mullock@staffsstokeccgs.nhs.uk</w:t>
              </w:r>
            </w:hyperlink>
          </w:p>
          <w:p w:rsidR="008A7D1D" w:rsidP="00912838" w:rsidRDefault="00912838" w14:paraId="334217F3" w14:textId="77777777">
            <w:pPr>
              <w:pStyle w:val="TableParagraph"/>
              <w:ind w:right="171"/>
            </w:pPr>
            <w:r>
              <w:t xml:space="preserve">Secure: </w:t>
            </w:r>
            <w:hyperlink r:id="rId16">
              <w:r>
                <w:rPr>
                  <w:color w:val="0000FF"/>
                  <w:u w:val="single" w:color="0000FF"/>
                </w:rPr>
                <w:t>SASCCG.safeguardingchildren@nhs.net</w:t>
              </w:r>
            </w:hyperlink>
          </w:p>
          <w:p w:rsidR="008A7D1D" w:rsidP="00912838" w:rsidRDefault="00F002A8" w14:paraId="099D9767" w14:textId="77777777">
            <w:pPr>
              <w:pStyle w:val="TableParagraph"/>
              <w:ind w:left="781"/>
            </w:pPr>
            <w:hyperlink r:id="rId17">
              <w:r w:rsidR="00912838">
                <w:rPr>
                  <w:color w:val="0000FF"/>
                  <w:u w:val="single" w:color="0000FF"/>
                </w:rPr>
                <w:t>Safeguarding.lookedafterchildren@nhs.net</w:t>
              </w:r>
            </w:hyperlink>
          </w:p>
        </w:tc>
      </w:tr>
      <w:tr w:rsidR="008A7D1D" w:rsidTr="00912838" w14:paraId="415542BF" w14:textId="77777777">
        <w:trPr>
          <w:trHeight w:val="1135"/>
        </w:trPr>
        <w:tc>
          <w:tcPr>
            <w:tcW w:w="2142" w:type="dxa"/>
          </w:tcPr>
          <w:p w:rsidR="008A7D1D" w:rsidP="00912838" w:rsidRDefault="005558D9" w14:paraId="301D06B1" w14:textId="77777777">
            <w:pPr>
              <w:pStyle w:val="TableParagraph"/>
              <w:ind w:left="108"/>
            </w:pPr>
            <w:r>
              <w:t>Stephanie Nightingale</w:t>
            </w:r>
          </w:p>
        </w:tc>
        <w:tc>
          <w:tcPr>
            <w:tcW w:w="2126" w:type="dxa"/>
          </w:tcPr>
          <w:p w:rsidR="008A7D1D" w:rsidP="00912838" w:rsidRDefault="00912838" w14:paraId="64968273" w14:textId="77777777">
            <w:pPr>
              <w:pStyle w:val="TableParagraph"/>
              <w:ind w:right="263"/>
            </w:pPr>
            <w:r>
              <w:t>Designated Nurse for Safeguarding Children</w:t>
            </w:r>
          </w:p>
        </w:tc>
        <w:tc>
          <w:tcPr>
            <w:tcW w:w="5529" w:type="dxa"/>
          </w:tcPr>
          <w:p w:rsidR="008A7D1D" w:rsidP="00996C94" w:rsidRDefault="00996C94" w14:paraId="7D1760EC" w14:textId="77777777">
            <w:pPr>
              <w:pStyle w:val="TableParagraph"/>
              <w:spacing w:line="252" w:lineRule="exact"/>
              <w:ind w:left="0"/>
            </w:pPr>
            <w:r>
              <w:t xml:space="preserve">  </w:t>
            </w:r>
            <w:r w:rsidR="00912838">
              <w:t>Mobile: 07976 584377</w:t>
            </w:r>
          </w:p>
          <w:p w:rsidR="008A7D1D" w:rsidP="00912838" w:rsidRDefault="005558D9" w14:paraId="04EE3433" w14:textId="77777777">
            <w:pPr>
              <w:pStyle w:val="TableParagraph"/>
              <w:ind w:right="869"/>
            </w:pPr>
            <w:r>
              <w:t xml:space="preserve">Email: </w:t>
            </w:r>
            <w:r w:rsidRPr="00912838">
              <w:rPr>
                <w:color w:val="0000FF"/>
                <w:u w:val="single" w:color="0000FF"/>
              </w:rPr>
              <w:t>stephanie.nightingale@</w:t>
            </w:r>
            <w:r w:rsidRPr="00912838" w:rsidR="00912838">
              <w:rPr>
                <w:color w:val="0000FF"/>
                <w:u w:val="single" w:color="0000FF"/>
              </w:rPr>
              <w:t>s</w:t>
            </w:r>
            <w:r w:rsidR="00912838">
              <w:rPr>
                <w:color w:val="0000FF"/>
                <w:u w:val="single" w:color="0000FF"/>
              </w:rPr>
              <w:t>taffsstokeccgs.nhs.uk</w:t>
            </w:r>
            <w:r w:rsidR="00912838">
              <w:rPr>
                <w:color w:val="0000FF"/>
              </w:rPr>
              <w:t xml:space="preserve"> </w:t>
            </w:r>
            <w:r w:rsidR="00912838">
              <w:t>Secure:</w:t>
            </w:r>
            <w:hyperlink w:history="1" r:id="rId18">
              <w:r w:rsidRPr="00174CC6" w:rsidR="00912838">
                <w:rPr>
                  <w:rStyle w:val="Hyperlink"/>
                  <w:u w:color="0000FF"/>
                </w:rPr>
                <w:t>stephanie.nightingale@nhs.net</w:t>
              </w:r>
            </w:hyperlink>
          </w:p>
        </w:tc>
      </w:tr>
      <w:tr w:rsidR="008A7D1D" w:rsidTr="00912838" w14:paraId="5D3D2D66" w14:textId="77777777">
        <w:trPr>
          <w:trHeight w:val="1122"/>
        </w:trPr>
        <w:tc>
          <w:tcPr>
            <w:tcW w:w="2142" w:type="dxa"/>
          </w:tcPr>
          <w:p w:rsidR="008A7D1D" w:rsidP="00912838" w:rsidRDefault="00912838" w14:paraId="7EEE7864" w14:textId="77777777">
            <w:pPr>
              <w:pStyle w:val="TableParagraph"/>
              <w:ind w:left="108"/>
            </w:pPr>
            <w:r>
              <w:t>Paula Carr</w:t>
            </w:r>
          </w:p>
        </w:tc>
        <w:tc>
          <w:tcPr>
            <w:tcW w:w="2126" w:type="dxa"/>
          </w:tcPr>
          <w:p w:rsidR="008A7D1D" w:rsidP="00912838" w:rsidRDefault="00912838" w14:paraId="1D8DA0D2" w14:textId="77777777">
            <w:pPr>
              <w:pStyle w:val="TableParagraph"/>
              <w:ind w:right="263"/>
            </w:pPr>
            <w:r>
              <w:t>Designated Nurse for Safeguarding Children</w:t>
            </w:r>
          </w:p>
        </w:tc>
        <w:tc>
          <w:tcPr>
            <w:tcW w:w="5529" w:type="dxa"/>
          </w:tcPr>
          <w:p w:rsidR="008A7D1D" w:rsidP="00996C94" w:rsidRDefault="00996C94" w14:paraId="5D5F61F1" w14:textId="77777777">
            <w:pPr>
              <w:pStyle w:val="TableParagraph"/>
              <w:spacing w:line="252" w:lineRule="exact"/>
              <w:ind w:left="0"/>
            </w:pPr>
            <w:r>
              <w:t xml:space="preserve">  </w:t>
            </w:r>
            <w:r w:rsidR="00912838">
              <w:t>Mobile: 07715 807135</w:t>
            </w:r>
          </w:p>
          <w:p w:rsidR="008A7D1D" w:rsidP="00912838" w:rsidRDefault="00912838" w14:paraId="2F3D4999" w14:textId="77777777">
            <w:pPr>
              <w:pStyle w:val="TableParagraph"/>
              <w:ind w:right="1141"/>
            </w:pPr>
            <w:r>
              <w:t xml:space="preserve">Email:  </w:t>
            </w:r>
            <w:r w:rsidRPr="001F026F">
              <w:rPr>
                <w:color w:val="0000FF"/>
                <w:u w:val="single" w:color="0000FF"/>
              </w:rPr>
              <w:t>paula.carr@staffsstokeccgs.nhs.uk</w:t>
            </w:r>
            <w:r>
              <w:rPr>
                <w:color w:val="0000FF"/>
              </w:rPr>
              <w:t xml:space="preserve"> </w:t>
            </w:r>
            <w:r>
              <w:t>Secure:</w:t>
            </w:r>
            <w:r>
              <w:rPr>
                <w:spacing w:val="60"/>
              </w:rPr>
              <w:t xml:space="preserve"> </w:t>
            </w:r>
            <w:hyperlink r:id="rId19">
              <w:r>
                <w:rPr>
                  <w:color w:val="0000FF"/>
                  <w:u w:val="single" w:color="0000FF"/>
                </w:rPr>
                <w:t>paula.carr@nhs.net</w:t>
              </w:r>
            </w:hyperlink>
          </w:p>
        </w:tc>
      </w:tr>
      <w:tr w:rsidR="008A7D1D" w:rsidTr="00912838" w14:paraId="7B42D1B8" w14:textId="77777777">
        <w:trPr>
          <w:trHeight w:val="827"/>
        </w:trPr>
        <w:tc>
          <w:tcPr>
            <w:tcW w:w="2142" w:type="dxa"/>
          </w:tcPr>
          <w:p w:rsidR="008A7D1D" w:rsidP="00912838" w:rsidRDefault="00912838" w14:paraId="0F039273" w14:textId="77777777">
            <w:pPr>
              <w:pStyle w:val="TableParagraph"/>
              <w:ind w:left="108"/>
            </w:pPr>
            <w:r>
              <w:t>Hazel Edwards</w:t>
            </w:r>
          </w:p>
        </w:tc>
        <w:tc>
          <w:tcPr>
            <w:tcW w:w="2126" w:type="dxa"/>
          </w:tcPr>
          <w:p w:rsidR="008A7D1D" w:rsidP="00912838" w:rsidRDefault="00912838" w14:paraId="17160AF0" w14:textId="77777777">
            <w:pPr>
              <w:pStyle w:val="TableParagraph"/>
              <w:ind w:right="263"/>
            </w:pPr>
            <w:r>
              <w:t>Designated Nurse for Looked After Children</w:t>
            </w:r>
          </w:p>
        </w:tc>
        <w:tc>
          <w:tcPr>
            <w:tcW w:w="5529" w:type="dxa"/>
          </w:tcPr>
          <w:p w:rsidR="008A7D1D" w:rsidP="00996C94" w:rsidRDefault="00996C94" w14:paraId="43AE65C4" w14:textId="77777777">
            <w:pPr>
              <w:pStyle w:val="TableParagraph"/>
              <w:spacing w:line="252" w:lineRule="exact"/>
              <w:ind w:left="0"/>
            </w:pPr>
            <w:r>
              <w:t xml:space="preserve">  </w:t>
            </w:r>
            <w:r w:rsidR="00912838">
              <w:t>Mobile: 07738 117917</w:t>
            </w:r>
          </w:p>
          <w:p w:rsidR="008A7D1D" w:rsidP="00912838" w:rsidRDefault="00912838" w14:paraId="1482DC1C" w14:textId="77777777">
            <w:pPr>
              <w:pStyle w:val="TableParagraph"/>
              <w:spacing w:line="252" w:lineRule="exact"/>
            </w:pPr>
            <w:r>
              <w:t xml:space="preserve">Secure: </w:t>
            </w:r>
            <w:hyperlink r:id="rId20">
              <w:r>
                <w:rPr>
                  <w:color w:val="0000FF"/>
                  <w:u w:val="single" w:color="0000FF"/>
                </w:rPr>
                <w:t>SASCCG.safeguardingchildren@nhs.net</w:t>
              </w:r>
            </w:hyperlink>
          </w:p>
        </w:tc>
      </w:tr>
      <w:tr w:rsidR="008A7D1D" w:rsidTr="00912838" w14:paraId="34A3F8FB" w14:textId="77777777">
        <w:trPr>
          <w:trHeight w:val="813"/>
        </w:trPr>
        <w:tc>
          <w:tcPr>
            <w:tcW w:w="2142" w:type="dxa"/>
          </w:tcPr>
          <w:p w:rsidRPr="001F026F" w:rsidR="008A7D1D" w:rsidP="00912838" w:rsidRDefault="00C2341A" w14:paraId="4D747ED9" w14:textId="77777777">
            <w:pPr>
              <w:pStyle w:val="TableParagraph"/>
              <w:ind w:left="108"/>
            </w:pPr>
            <w:r w:rsidRPr="001F026F">
              <w:t>Dr Janey Merron</w:t>
            </w:r>
          </w:p>
        </w:tc>
        <w:tc>
          <w:tcPr>
            <w:tcW w:w="2126" w:type="dxa"/>
          </w:tcPr>
          <w:p w:rsidRPr="001F026F" w:rsidR="008A7D1D" w:rsidP="00912838" w:rsidRDefault="00912838" w14:paraId="0933202E" w14:textId="77777777">
            <w:pPr>
              <w:pStyle w:val="TableParagraph"/>
              <w:ind w:right="201"/>
            </w:pPr>
            <w:r w:rsidRPr="001F026F">
              <w:t>Designated Doctor for Safeguarding Children</w:t>
            </w:r>
          </w:p>
        </w:tc>
        <w:tc>
          <w:tcPr>
            <w:tcW w:w="5529" w:type="dxa"/>
          </w:tcPr>
          <w:p w:rsidRPr="001F026F" w:rsidR="008A7D1D" w:rsidP="00912838" w:rsidRDefault="008A7D1D" w14:paraId="096633EB" w14:textId="77777777">
            <w:pPr>
              <w:pStyle w:val="TableParagraph"/>
            </w:pPr>
          </w:p>
          <w:p w:rsidRPr="001F026F" w:rsidR="008A7D1D" w:rsidP="00912838" w:rsidRDefault="00996C94" w14:paraId="30E2827B" w14:textId="77777777">
            <w:pPr>
              <w:pStyle w:val="TableParagraph"/>
            </w:pPr>
            <w:r>
              <w:t xml:space="preserve">Email:  </w:t>
            </w:r>
            <w:hyperlink w:history="1" r:id="rId21">
              <w:r w:rsidRPr="001F026F" w:rsidR="001F026F">
                <w:rPr>
                  <w:rStyle w:val="Hyperlink"/>
                </w:rPr>
                <w:t>jane.merron@nhs.net</w:t>
              </w:r>
            </w:hyperlink>
          </w:p>
          <w:p w:rsidRPr="001F026F" w:rsidR="001F026F" w:rsidP="00912838" w:rsidRDefault="001F026F" w14:paraId="7CB486CA" w14:textId="77777777">
            <w:pPr>
              <w:pStyle w:val="TableParagraph"/>
            </w:pPr>
          </w:p>
        </w:tc>
      </w:tr>
      <w:tr w:rsidR="008A7D1D" w:rsidTr="00912838" w14:paraId="095E4782" w14:textId="77777777">
        <w:trPr>
          <w:trHeight w:val="825"/>
        </w:trPr>
        <w:tc>
          <w:tcPr>
            <w:tcW w:w="2142" w:type="dxa"/>
          </w:tcPr>
          <w:p w:rsidR="008A7D1D" w:rsidP="00912838" w:rsidRDefault="00912838" w14:paraId="119389EE" w14:textId="77777777">
            <w:pPr>
              <w:pStyle w:val="TableParagraph"/>
              <w:ind w:left="108"/>
            </w:pPr>
            <w:r>
              <w:t>Dr Hassan Zoaka</w:t>
            </w:r>
          </w:p>
        </w:tc>
        <w:tc>
          <w:tcPr>
            <w:tcW w:w="2126" w:type="dxa"/>
          </w:tcPr>
          <w:p w:rsidR="008A7D1D" w:rsidP="00912838" w:rsidRDefault="00912838" w14:paraId="641F33A5" w14:textId="77777777">
            <w:pPr>
              <w:pStyle w:val="TableParagraph"/>
              <w:ind w:right="201"/>
            </w:pPr>
            <w:r>
              <w:t>Designated Doctor Safeguarding Children</w:t>
            </w:r>
          </w:p>
        </w:tc>
        <w:tc>
          <w:tcPr>
            <w:tcW w:w="5529" w:type="dxa"/>
          </w:tcPr>
          <w:p w:rsidR="008A7D1D" w:rsidP="001F026F" w:rsidRDefault="008A7D1D" w14:paraId="1C0D2606" w14:textId="77777777">
            <w:pPr>
              <w:pStyle w:val="TableParagraph"/>
              <w:ind w:left="0"/>
            </w:pPr>
          </w:p>
          <w:p w:rsidR="008A7D1D" w:rsidP="00996C94" w:rsidRDefault="00996C94" w14:paraId="3F7868EE" w14:textId="77777777">
            <w:pPr>
              <w:pStyle w:val="TableParagraph"/>
              <w:spacing w:line="252" w:lineRule="exact"/>
              <w:ind w:left="0"/>
            </w:pPr>
            <w:r>
              <w:t xml:space="preserve"> </w:t>
            </w:r>
            <w:r w:rsidR="00912838">
              <w:t xml:space="preserve">Email: </w:t>
            </w:r>
            <w:hyperlink r:id="rId22">
              <w:r w:rsidR="00912838">
                <w:rPr>
                  <w:color w:val="0000FF"/>
                  <w:u w:val="single" w:color="0000FF"/>
                </w:rPr>
                <w:t>Hassan.Zoaka@mpft.nhs.uk</w:t>
              </w:r>
            </w:hyperlink>
          </w:p>
        </w:tc>
      </w:tr>
      <w:tr w:rsidR="008A7D1D" w:rsidTr="00912838" w14:paraId="410574ED" w14:textId="77777777">
        <w:trPr>
          <w:trHeight w:val="1125"/>
        </w:trPr>
        <w:tc>
          <w:tcPr>
            <w:tcW w:w="2142" w:type="dxa"/>
          </w:tcPr>
          <w:p w:rsidR="00A20195" w:rsidP="00912838" w:rsidRDefault="00A20195" w14:paraId="00E9FFED" w14:textId="77777777">
            <w:pPr>
              <w:pStyle w:val="TableParagraph"/>
              <w:ind w:left="108" w:right="250"/>
            </w:pPr>
            <w:r w:rsidRPr="00A20195">
              <w:t>Dr Lorna MacColl</w:t>
            </w:r>
          </w:p>
          <w:p w:rsidR="00912838" w:rsidP="00912838" w:rsidRDefault="00912838" w14:paraId="2C0BD554" w14:textId="77777777">
            <w:pPr>
              <w:pStyle w:val="TableParagraph"/>
              <w:ind w:left="108" w:right="250"/>
            </w:pPr>
            <w:r>
              <w:t xml:space="preserve"> </w:t>
            </w:r>
          </w:p>
          <w:p w:rsidR="00912838" w:rsidP="00912838" w:rsidRDefault="00912838" w14:paraId="5D03D420" w14:textId="77777777">
            <w:pPr>
              <w:pStyle w:val="TableParagraph"/>
              <w:ind w:left="108" w:right="250"/>
              <w:rPr>
                <w:spacing w:val="-3"/>
              </w:rPr>
            </w:pPr>
            <w:r>
              <w:t xml:space="preserve">Dr Ulka </w:t>
            </w:r>
            <w:r>
              <w:rPr>
                <w:spacing w:val="-3"/>
              </w:rPr>
              <w:t xml:space="preserve">Choudhary </w:t>
            </w:r>
          </w:p>
          <w:p w:rsidR="008A7D1D" w:rsidP="00912838" w:rsidRDefault="008A7D1D" w14:paraId="76EDC872" w14:textId="77777777">
            <w:pPr>
              <w:pStyle w:val="TableParagraph"/>
              <w:ind w:left="108" w:right="250"/>
            </w:pPr>
          </w:p>
        </w:tc>
        <w:tc>
          <w:tcPr>
            <w:tcW w:w="2126" w:type="dxa"/>
          </w:tcPr>
          <w:p w:rsidR="008A7D1D" w:rsidP="00912838" w:rsidRDefault="00912838" w14:paraId="1B2FA677" w14:textId="77777777">
            <w:pPr>
              <w:pStyle w:val="TableParagraph"/>
            </w:pPr>
            <w:r>
              <w:t>Named GP’s</w:t>
            </w:r>
          </w:p>
        </w:tc>
        <w:tc>
          <w:tcPr>
            <w:tcW w:w="5529" w:type="dxa"/>
          </w:tcPr>
          <w:p w:rsidR="008A7D1D" w:rsidP="00912838" w:rsidRDefault="00912838" w14:paraId="0E11F02F" w14:textId="77777777">
            <w:pPr>
              <w:pStyle w:val="TableParagraph"/>
              <w:spacing w:line="252" w:lineRule="exact"/>
            </w:pPr>
            <w:r>
              <w:t>c/o Jane Mullock</w:t>
            </w:r>
            <w:r w:rsidR="001F026F">
              <w:t xml:space="preserve"> at:</w:t>
            </w:r>
          </w:p>
          <w:p w:rsidR="001F026F" w:rsidP="00912838" w:rsidRDefault="00F002A8" w14:paraId="61380374" w14:textId="77777777">
            <w:pPr>
              <w:pStyle w:val="TableParagraph"/>
              <w:spacing w:line="252" w:lineRule="exact"/>
            </w:pPr>
            <w:hyperlink w:history="1" r:id="rId23">
              <w:r w:rsidRPr="004964F6" w:rsidR="001F026F">
                <w:rPr>
                  <w:rStyle w:val="Hyperlink"/>
                </w:rPr>
                <w:t>SASCCG.safeguardingchildren@nhs.net</w:t>
              </w:r>
            </w:hyperlink>
          </w:p>
          <w:p w:rsidR="001F026F" w:rsidP="00912838" w:rsidRDefault="001F026F" w14:paraId="3CE964D0" w14:textId="77777777">
            <w:pPr>
              <w:pStyle w:val="TableParagraph"/>
              <w:spacing w:line="252" w:lineRule="exact"/>
            </w:pPr>
          </w:p>
          <w:p w:rsidR="008A7D1D" w:rsidP="00912838" w:rsidRDefault="008A7D1D" w14:paraId="60CD5A13" w14:textId="77777777">
            <w:pPr>
              <w:pStyle w:val="TableParagraph"/>
            </w:pPr>
          </w:p>
        </w:tc>
      </w:tr>
      <w:tr w:rsidR="008A7D1D" w:rsidTr="00912838" w14:paraId="7BB1FA61" w14:textId="77777777">
        <w:trPr>
          <w:trHeight w:val="1519"/>
        </w:trPr>
        <w:tc>
          <w:tcPr>
            <w:tcW w:w="2142" w:type="dxa"/>
          </w:tcPr>
          <w:p w:rsidR="008A7D1D" w:rsidP="00912838" w:rsidRDefault="00912838" w14:paraId="096382C4" w14:textId="77777777">
            <w:pPr>
              <w:pStyle w:val="TableParagraph"/>
              <w:ind w:left="108" w:right="458"/>
            </w:pPr>
            <w:r>
              <w:t>Staffordshire Children’s Social Care</w:t>
            </w:r>
          </w:p>
        </w:tc>
        <w:tc>
          <w:tcPr>
            <w:tcW w:w="2126" w:type="dxa"/>
          </w:tcPr>
          <w:p w:rsidR="008A7D1D" w:rsidP="00912838" w:rsidRDefault="002026AD" w14:paraId="499C4470" w14:textId="11DE7B11">
            <w:pPr>
              <w:pStyle w:val="TableParagraph"/>
              <w:ind w:right="544"/>
            </w:pPr>
            <w:r w:rsidRPr="002026AD">
              <w:rPr>
                <w:rFonts w:eastAsia="Calibri"/>
                <w:lang w:eastAsia="en-US" w:bidi="ar-SA"/>
              </w:rPr>
              <w:t>Children</w:t>
            </w:r>
            <w:r>
              <w:rPr>
                <w:rFonts w:eastAsia="Calibri"/>
                <w:lang w:eastAsia="en-US" w:bidi="ar-SA"/>
              </w:rPr>
              <w:t>’</w:t>
            </w:r>
            <w:r w:rsidRPr="002026AD">
              <w:rPr>
                <w:rFonts w:eastAsia="Calibri"/>
                <w:lang w:eastAsia="en-US" w:bidi="ar-SA"/>
              </w:rPr>
              <w:t>s Advice and Support</w:t>
            </w:r>
          </w:p>
        </w:tc>
        <w:tc>
          <w:tcPr>
            <w:tcW w:w="5529" w:type="dxa"/>
          </w:tcPr>
          <w:p w:rsidR="00912838" w:rsidP="00996C94" w:rsidRDefault="000879AA" w14:paraId="0AFA4F1D" w14:textId="62454872">
            <w:pPr>
              <w:pStyle w:val="TableParagraph"/>
              <w:ind w:left="128"/>
            </w:pPr>
            <w:r>
              <w:t>Tel:</w:t>
            </w:r>
            <w:r w:rsidRPr="002026AD" w:rsidR="002026AD">
              <w:rPr>
                <w:b/>
                <w:bCs/>
                <w:color w:val="FF0000"/>
                <w:lang w:eastAsia="en-US" w:bidi="ar-SA"/>
              </w:rPr>
              <w:t xml:space="preserve"> </w:t>
            </w:r>
            <w:r w:rsidRPr="002026AD" w:rsidR="002026AD">
              <w:rPr>
                <w:b/>
                <w:bCs/>
                <w:lang w:eastAsia="en-US" w:bidi="ar-SA"/>
              </w:rPr>
              <w:t>0300 111 8007</w:t>
            </w:r>
            <w:r>
              <w:t>– Monday-Thursday 8.30am-5pm / Fri 8.30am-4.30pm</w:t>
            </w:r>
          </w:p>
          <w:p w:rsidR="00912838" w:rsidP="00912838" w:rsidRDefault="00912838" w14:paraId="3FB9B785" w14:textId="77777777">
            <w:pPr>
              <w:pStyle w:val="TableParagraph"/>
            </w:pPr>
            <w:r>
              <w:t xml:space="preserve">Tel: 0345 604 2886 </w:t>
            </w:r>
            <w:r w:rsidR="000879AA">
              <w:t>– Emergency Duty Team (Out of Hours)</w:t>
            </w:r>
          </w:p>
          <w:p w:rsidR="008A7D1D" w:rsidP="00B168DE" w:rsidRDefault="008A7D1D" w14:paraId="7F6C6029" w14:textId="77777777">
            <w:pPr>
              <w:pStyle w:val="TableParagraph"/>
            </w:pPr>
          </w:p>
        </w:tc>
      </w:tr>
      <w:tr w:rsidR="008A7D1D" w:rsidTr="00912838" w14:paraId="3FACA93F" w14:textId="77777777">
        <w:trPr>
          <w:trHeight w:val="1012"/>
        </w:trPr>
        <w:tc>
          <w:tcPr>
            <w:tcW w:w="2142" w:type="dxa"/>
          </w:tcPr>
          <w:p w:rsidR="008A7D1D" w:rsidP="00912838" w:rsidRDefault="00912838" w14:paraId="75DF543F" w14:textId="77777777">
            <w:pPr>
              <w:pStyle w:val="TableParagraph"/>
              <w:ind w:left="108" w:right="458"/>
            </w:pPr>
            <w:r>
              <w:t>Stoke-on-Trent Children’s Social Care</w:t>
            </w:r>
          </w:p>
        </w:tc>
        <w:tc>
          <w:tcPr>
            <w:tcW w:w="2126" w:type="dxa"/>
          </w:tcPr>
          <w:p w:rsidR="008A7D1D" w:rsidP="00912838" w:rsidRDefault="006A65D1" w14:paraId="13AFDC37" w14:textId="51229082">
            <w:pPr>
              <w:pStyle w:val="TableParagraph"/>
              <w:ind w:right="91"/>
            </w:pPr>
            <w:r w:rsidRPr="006A65D1">
              <w:rPr>
                <w:color w:val="000000"/>
                <w:lang w:eastAsia="en-US" w:bidi="ar-SA"/>
              </w:rPr>
              <w:t>Children’s Advice</w:t>
            </w:r>
            <w:r>
              <w:rPr>
                <w:color w:val="000000"/>
                <w:lang w:eastAsia="en-US" w:bidi="ar-SA"/>
              </w:rPr>
              <w:t xml:space="preserve"> and</w:t>
            </w:r>
            <w:r w:rsidRPr="006A65D1">
              <w:rPr>
                <w:color w:val="000000"/>
                <w:lang w:eastAsia="en-US" w:bidi="ar-SA"/>
              </w:rPr>
              <w:t xml:space="preserve"> Duty Service</w:t>
            </w:r>
          </w:p>
        </w:tc>
        <w:tc>
          <w:tcPr>
            <w:tcW w:w="5529" w:type="dxa"/>
          </w:tcPr>
          <w:p w:rsidR="000879AA" w:rsidP="000879AA" w:rsidRDefault="000879AA" w14:paraId="5C9FF009" w14:textId="77777777">
            <w:pPr>
              <w:pStyle w:val="TableParagraph"/>
            </w:pPr>
            <w:r>
              <w:t xml:space="preserve">Tel: </w:t>
            </w:r>
            <w:r w:rsidRPr="001F026F">
              <w:rPr>
                <w:b/>
              </w:rPr>
              <w:t>01782 235100</w:t>
            </w:r>
            <w:r>
              <w:t xml:space="preserve"> </w:t>
            </w:r>
            <w:r w:rsidR="00996C94">
              <w:t xml:space="preserve">- </w:t>
            </w:r>
            <w:r>
              <w:t>Monday-Thursday 8.30am-</w:t>
            </w:r>
            <w:r w:rsidR="00912838">
              <w:t>5pm</w:t>
            </w:r>
            <w:r>
              <w:t xml:space="preserve"> /</w:t>
            </w:r>
          </w:p>
          <w:p w:rsidR="000879AA" w:rsidP="000879AA" w:rsidRDefault="000879AA" w14:paraId="7EC88319" w14:textId="77777777">
            <w:pPr>
              <w:pStyle w:val="TableParagraph"/>
            </w:pPr>
            <w:r>
              <w:t>Fri 8.30am-4.30pm</w:t>
            </w:r>
            <w:r w:rsidR="00912838">
              <w:t xml:space="preserve"> </w:t>
            </w:r>
          </w:p>
          <w:p w:rsidR="008A7D1D" w:rsidP="000879AA" w:rsidRDefault="000879AA" w14:paraId="6D5A639E" w14:textId="77777777">
            <w:pPr>
              <w:pStyle w:val="TableParagraph"/>
              <w:spacing w:line="252" w:lineRule="exact"/>
            </w:pPr>
            <w:r>
              <w:t>Tel: 01782 234234 – Emergency Duty Team (</w:t>
            </w:r>
            <w:r w:rsidR="00912838">
              <w:t>O</w:t>
            </w:r>
            <w:r>
              <w:t>ut of Hours)</w:t>
            </w:r>
          </w:p>
        </w:tc>
      </w:tr>
      <w:tr w:rsidR="008A7D1D" w:rsidTr="00912838" w14:paraId="23227B25" w14:textId="77777777">
        <w:trPr>
          <w:trHeight w:val="503"/>
        </w:trPr>
        <w:tc>
          <w:tcPr>
            <w:tcW w:w="2142" w:type="dxa"/>
          </w:tcPr>
          <w:p w:rsidR="008A7D1D" w:rsidP="00912838" w:rsidRDefault="00912838" w14:paraId="5DE5B1AC" w14:textId="77777777">
            <w:pPr>
              <w:pStyle w:val="TableParagraph"/>
              <w:spacing w:line="252" w:lineRule="exact"/>
              <w:ind w:left="108" w:right="438"/>
            </w:pPr>
            <w:r>
              <w:t>Staffordshire and Stoke-on-Trent</w:t>
            </w:r>
          </w:p>
        </w:tc>
        <w:tc>
          <w:tcPr>
            <w:tcW w:w="2126" w:type="dxa"/>
          </w:tcPr>
          <w:p w:rsidR="008A7D1D" w:rsidP="00912838" w:rsidRDefault="00912838" w14:paraId="4FDE00E1" w14:textId="77777777">
            <w:pPr>
              <w:pStyle w:val="TableParagraph"/>
              <w:spacing w:line="250" w:lineRule="exact"/>
            </w:pPr>
            <w:r>
              <w:t>Police</w:t>
            </w:r>
          </w:p>
        </w:tc>
        <w:tc>
          <w:tcPr>
            <w:tcW w:w="5529" w:type="dxa"/>
          </w:tcPr>
          <w:p w:rsidR="008A7D1D" w:rsidP="00912838" w:rsidRDefault="00912838" w14:paraId="12D49913" w14:textId="77777777">
            <w:pPr>
              <w:pStyle w:val="TableParagraph"/>
              <w:spacing w:line="250" w:lineRule="exact"/>
            </w:pPr>
            <w:r>
              <w:t>Non-urgent: 101</w:t>
            </w:r>
          </w:p>
          <w:p w:rsidR="008A7D1D" w:rsidP="00912838" w:rsidRDefault="00912838" w14:paraId="01011F82" w14:textId="77777777">
            <w:pPr>
              <w:pStyle w:val="TableParagraph"/>
              <w:spacing w:line="234" w:lineRule="exact"/>
            </w:pPr>
            <w:r>
              <w:t>Urgent: 999</w:t>
            </w:r>
          </w:p>
        </w:tc>
      </w:tr>
    </w:tbl>
    <w:p w:rsidR="00912838" w:rsidP="00377012" w:rsidRDefault="00912838" w14:paraId="7CDB07C4" w14:textId="77777777"/>
    <w:sectPr w:rsidR="00912838" w:rsidSect="00377012">
      <w:pgSz w:w="12240" w:h="15840" w:orient="portrait"/>
      <w:pgMar w:top="660" w:right="640" w:bottom="1460" w:left="900" w:header="454" w:footer="454"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002A8" w:rsidRDefault="00F002A8" w14:paraId="189F9E1A" w14:textId="77777777">
      <w:r>
        <w:separator/>
      </w:r>
    </w:p>
  </w:endnote>
  <w:endnote w:type="continuationSeparator" w:id="0">
    <w:p w:rsidR="00F002A8" w:rsidRDefault="00F002A8" w14:paraId="74D79FE1"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3614346"/>
      <w:docPartObj>
        <w:docPartGallery w:val="Page Numbers (Bottom of Page)"/>
        <w:docPartUnique/>
      </w:docPartObj>
    </w:sdtPr>
    <w:sdtEndPr>
      <w:rPr>
        <w:noProof/>
      </w:rPr>
    </w:sdtEndPr>
    <w:sdtContent>
      <w:p w:rsidR="0042599D" w:rsidP="007601A2" w:rsidRDefault="007E6DCC" w14:paraId="7916A6FA" w14:textId="77777777">
        <w:pPr>
          <w:pStyle w:val="Footer"/>
          <w:jc w:val="right"/>
          <w:rPr>
            <w:noProof/>
          </w:rPr>
        </w:pPr>
        <w:r>
          <w:fldChar w:fldCharType="begin"/>
        </w:r>
        <w:r>
          <w:instrText xml:space="preserve"> PAGE   \* MERGEFORMAT </w:instrText>
        </w:r>
        <w:r>
          <w:fldChar w:fldCharType="separate"/>
        </w:r>
        <w:r w:rsidR="001F3E55">
          <w:rPr>
            <w:noProof/>
          </w:rPr>
          <w:t>1</w:t>
        </w:r>
        <w:r>
          <w:rPr>
            <w:noProof/>
          </w:rPr>
          <w:fldChar w:fldCharType="end"/>
        </w:r>
      </w:p>
      <w:p w:rsidR="007E6DCC" w:rsidP="007601A2" w:rsidRDefault="0042599D" w14:paraId="589177DA" w14:textId="0BCDE770">
        <w:pPr>
          <w:pStyle w:val="Footer"/>
          <w:jc w:val="right"/>
        </w:pPr>
        <w:r>
          <w:rPr>
            <w:noProof/>
          </w:rPr>
          <w:t>Version 3 / June 2022</w:t>
        </w:r>
      </w:p>
    </w:sdtContent>
  </w:sdt>
  <w:p w:rsidR="007E6DCC" w:rsidRDefault="007E6DCC" w14:paraId="5FAFC773"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3112468"/>
      <w:docPartObj>
        <w:docPartGallery w:val="Page Numbers (Bottom of Page)"/>
        <w:docPartUnique/>
      </w:docPartObj>
    </w:sdtPr>
    <w:sdtEndPr>
      <w:rPr>
        <w:noProof/>
      </w:rPr>
    </w:sdtEndPr>
    <w:sdtContent>
      <w:p w:rsidR="007E6DCC" w:rsidP="007601A2" w:rsidRDefault="007E6DCC" w14:paraId="67A080C3" w14:textId="77777777">
        <w:pPr>
          <w:pStyle w:val="Footer"/>
          <w:jc w:val="right"/>
        </w:pPr>
        <w:r>
          <w:fldChar w:fldCharType="begin"/>
        </w:r>
        <w:r>
          <w:instrText xml:space="preserve"> PAGE   \* MERGEFORMAT </w:instrText>
        </w:r>
        <w:r>
          <w:fldChar w:fldCharType="separate"/>
        </w:r>
        <w:r w:rsidR="001F3E55">
          <w:rPr>
            <w:noProof/>
          </w:rPr>
          <w:t>2</w:t>
        </w:r>
        <w:r>
          <w:rPr>
            <w:noProof/>
          </w:rPr>
          <w:fldChar w:fldCharType="end"/>
        </w:r>
      </w:p>
    </w:sdtContent>
  </w:sdt>
  <w:p w:rsidR="007E6DCC" w:rsidRDefault="007E6DCC" w14:paraId="1378A2A4" w14:textId="77777777">
    <w:pPr>
      <w:pStyle w:val="Body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69156090"/>
      <w:docPartObj>
        <w:docPartGallery w:val="Page Numbers (Bottom of Page)"/>
        <w:docPartUnique/>
      </w:docPartObj>
    </w:sdtPr>
    <w:sdtEndPr>
      <w:rPr>
        <w:noProof/>
      </w:rPr>
    </w:sdtEndPr>
    <w:sdtContent>
      <w:p w:rsidR="007E6DCC" w:rsidP="007601A2" w:rsidRDefault="007E6DCC" w14:paraId="5CD089DB" w14:textId="77777777">
        <w:pPr>
          <w:pStyle w:val="Footer"/>
          <w:jc w:val="right"/>
        </w:pPr>
        <w:r>
          <w:fldChar w:fldCharType="begin"/>
        </w:r>
        <w:r>
          <w:instrText xml:space="preserve"> PAGE   \* MERGEFORMAT </w:instrText>
        </w:r>
        <w:r>
          <w:fldChar w:fldCharType="separate"/>
        </w:r>
        <w:r w:rsidR="001F3E55">
          <w:rPr>
            <w:noProof/>
          </w:rPr>
          <w:t>18</w:t>
        </w:r>
        <w:r>
          <w:rPr>
            <w:noProof/>
          </w:rPr>
          <w:fldChar w:fldCharType="end"/>
        </w:r>
      </w:p>
    </w:sdtContent>
  </w:sdt>
  <w:p w:rsidR="007E6DCC" w:rsidRDefault="007E6DCC" w14:paraId="47456F6C" w14:textId="77777777">
    <w:pPr>
      <w:pStyle w:val="Body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002A8" w:rsidRDefault="00F002A8" w14:paraId="17A4366E" w14:textId="77777777">
      <w:r>
        <w:separator/>
      </w:r>
    </w:p>
  </w:footnote>
  <w:footnote w:type="continuationSeparator" w:id="0">
    <w:p w:rsidR="00F002A8" w:rsidRDefault="00F002A8" w14:paraId="616C941E" w14:textId="777777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5E4F22" w:rsidP="00377012" w:rsidRDefault="00377012" w14:paraId="5110EC0F" w14:textId="6BBF43ED">
    <w:pPr>
      <w:pStyle w:val="Header"/>
      <w:tabs>
        <w:tab w:val="left" w:pos="6440"/>
        <w:tab w:val="right" w:pos="10700"/>
      </w:tabs>
    </w:pPr>
    <w:r>
      <w:tab/>
    </w:r>
    <w:r>
      <w:tab/>
    </w:r>
    <w:r>
      <w:tab/>
    </w:r>
    <w:r w:rsidR="005E4F22">
      <w:rPr>
        <w:noProof/>
      </w:rPr>
      <w:drawing>
        <wp:inline distT="0" distB="0" distL="0" distR="0" wp14:anchorId="643D756A" wp14:editId="268371E3">
          <wp:extent cx="1746250" cy="984250"/>
          <wp:effectExtent l="0" t="0" r="6350" b="6350"/>
          <wp:docPr id="5" name="Picture 5" descr="ICB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ICB 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46250" cy="984250"/>
                  </a:xfrm>
                  <a:prstGeom prst="rect">
                    <a:avLst/>
                  </a:prstGeom>
                  <a:noFill/>
                  <a:ln>
                    <a:noFill/>
                  </a:ln>
                </pic:spPr>
              </pic:pic>
            </a:graphicData>
          </a:graphic>
        </wp:inline>
      </w:drawing>
    </w:r>
    <w:r w:rsidR="005E4F22">
      <w:rPr>
        <w:rFonts w:ascii="Calibri" w:hAnsi="Calibri" w:cs="Calibri"/>
        <w:color w:val="000000"/>
        <w:shd w:val="clear" w:color="auto" w:fill="FFFFFF"/>
      </w:rPr>
      <w:br/>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F2772E"/>
    <w:multiLevelType w:val="hybridMultilevel"/>
    <w:tmpl w:val="C3D0A6B6"/>
    <w:lvl w:ilvl="0" w:tplc="FF08701A">
      <w:numFmt w:val="bullet"/>
      <w:lvlText w:val=""/>
      <w:lvlJc w:val="left"/>
      <w:pPr>
        <w:ind w:left="827" w:hanging="360"/>
      </w:pPr>
      <w:rPr>
        <w:rFonts w:hint="default" w:ascii="Symbol" w:hAnsi="Symbol" w:eastAsia="Symbol" w:cs="Symbol"/>
        <w:w w:val="100"/>
        <w:sz w:val="22"/>
        <w:szCs w:val="22"/>
        <w:lang w:val="en-GB" w:eastAsia="en-GB" w:bidi="en-GB"/>
      </w:rPr>
    </w:lvl>
    <w:lvl w:ilvl="1" w:tplc="F280B12A">
      <w:numFmt w:val="bullet"/>
      <w:lvlText w:val="•"/>
      <w:lvlJc w:val="left"/>
      <w:pPr>
        <w:ind w:left="1729" w:hanging="360"/>
      </w:pPr>
      <w:rPr>
        <w:rFonts w:hint="default"/>
        <w:lang w:val="en-GB" w:eastAsia="en-GB" w:bidi="en-GB"/>
      </w:rPr>
    </w:lvl>
    <w:lvl w:ilvl="2" w:tplc="21703274">
      <w:numFmt w:val="bullet"/>
      <w:lvlText w:val="•"/>
      <w:lvlJc w:val="left"/>
      <w:pPr>
        <w:ind w:left="2639" w:hanging="360"/>
      </w:pPr>
      <w:rPr>
        <w:rFonts w:hint="default"/>
        <w:lang w:val="en-GB" w:eastAsia="en-GB" w:bidi="en-GB"/>
      </w:rPr>
    </w:lvl>
    <w:lvl w:ilvl="3" w:tplc="1A627B70">
      <w:numFmt w:val="bullet"/>
      <w:lvlText w:val="•"/>
      <w:lvlJc w:val="left"/>
      <w:pPr>
        <w:ind w:left="3548" w:hanging="360"/>
      </w:pPr>
      <w:rPr>
        <w:rFonts w:hint="default"/>
        <w:lang w:val="en-GB" w:eastAsia="en-GB" w:bidi="en-GB"/>
      </w:rPr>
    </w:lvl>
    <w:lvl w:ilvl="4" w:tplc="F146C818">
      <w:numFmt w:val="bullet"/>
      <w:lvlText w:val="•"/>
      <w:lvlJc w:val="left"/>
      <w:pPr>
        <w:ind w:left="4458" w:hanging="360"/>
      </w:pPr>
      <w:rPr>
        <w:rFonts w:hint="default"/>
        <w:lang w:val="en-GB" w:eastAsia="en-GB" w:bidi="en-GB"/>
      </w:rPr>
    </w:lvl>
    <w:lvl w:ilvl="5" w:tplc="BD10C65E">
      <w:numFmt w:val="bullet"/>
      <w:lvlText w:val="•"/>
      <w:lvlJc w:val="left"/>
      <w:pPr>
        <w:ind w:left="5368" w:hanging="360"/>
      </w:pPr>
      <w:rPr>
        <w:rFonts w:hint="default"/>
        <w:lang w:val="en-GB" w:eastAsia="en-GB" w:bidi="en-GB"/>
      </w:rPr>
    </w:lvl>
    <w:lvl w:ilvl="6" w:tplc="9C32C362">
      <w:numFmt w:val="bullet"/>
      <w:lvlText w:val="•"/>
      <w:lvlJc w:val="left"/>
      <w:pPr>
        <w:ind w:left="6277" w:hanging="360"/>
      </w:pPr>
      <w:rPr>
        <w:rFonts w:hint="default"/>
        <w:lang w:val="en-GB" w:eastAsia="en-GB" w:bidi="en-GB"/>
      </w:rPr>
    </w:lvl>
    <w:lvl w:ilvl="7" w:tplc="22B86EEA">
      <w:numFmt w:val="bullet"/>
      <w:lvlText w:val="•"/>
      <w:lvlJc w:val="left"/>
      <w:pPr>
        <w:ind w:left="7187" w:hanging="360"/>
      </w:pPr>
      <w:rPr>
        <w:rFonts w:hint="default"/>
        <w:lang w:val="en-GB" w:eastAsia="en-GB" w:bidi="en-GB"/>
      </w:rPr>
    </w:lvl>
    <w:lvl w:ilvl="8" w:tplc="A5367D70">
      <w:numFmt w:val="bullet"/>
      <w:lvlText w:val="•"/>
      <w:lvlJc w:val="left"/>
      <w:pPr>
        <w:ind w:left="8096" w:hanging="360"/>
      </w:pPr>
      <w:rPr>
        <w:rFonts w:hint="default"/>
        <w:lang w:val="en-GB" w:eastAsia="en-GB" w:bidi="en-GB"/>
      </w:rPr>
    </w:lvl>
  </w:abstractNum>
  <w:abstractNum w:abstractNumId="1" w15:restartNumberingAfterBreak="0">
    <w:nsid w:val="0A7B41FF"/>
    <w:multiLevelType w:val="hybridMultilevel"/>
    <w:tmpl w:val="23C222A8"/>
    <w:lvl w:ilvl="0" w:tplc="D69803E6">
      <w:numFmt w:val="bullet"/>
      <w:lvlText w:val=""/>
      <w:lvlJc w:val="left"/>
      <w:pPr>
        <w:ind w:left="1090" w:hanging="356"/>
      </w:pPr>
      <w:rPr>
        <w:rFonts w:hint="default" w:ascii="Symbol" w:hAnsi="Symbol" w:eastAsia="Symbol" w:cs="Symbol"/>
        <w:w w:val="100"/>
        <w:sz w:val="22"/>
        <w:szCs w:val="22"/>
        <w:lang w:val="en-GB" w:eastAsia="en-GB" w:bidi="en-GB"/>
      </w:rPr>
    </w:lvl>
    <w:lvl w:ilvl="1" w:tplc="FB3A771E">
      <w:numFmt w:val="bullet"/>
      <w:lvlText w:val="•"/>
      <w:lvlJc w:val="left"/>
      <w:pPr>
        <w:ind w:left="2060" w:hanging="356"/>
      </w:pPr>
      <w:rPr>
        <w:rFonts w:hint="default"/>
        <w:lang w:val="en-GB" w:eastAsia="en-GB" w:bidi="en-GB"/>
      </w:rPr>
    </w:lvl>
    <w:lvl w:ilvl="2" w:tplc="319208BE">
      <w:numFmt w:val="bullet"/>
      <w:lvlText w:val="•"/>
      <w:lvlJc w:val="left"/>
      <w:pPr>
        <w:ind w:left="3020" w:hanging="356"/>
      </w:pPr>
      <w:rPr>
        <w:rFonts w:hint="default"/>
        <w:lang w:val="en-GB" w:eastAsia="en-GB" w:bidi="en-GB"/>
      </w:rPr>
    </w:lvl>
    <w:lvl w:ilvl="3" w:tplc="AB20809A">
      <w:numFmt w:val="bullet"/>
      <w:lvlText w:val="•"/>
      <w:lvlJc w:val="left"/>
      <w:pPr>
        <w:ind w:left="3980" w:hanging="356"/>
      </w:pPr>
      <w:rPr>
        <w:rFonts w:hint="default"/>
        <w:lang w:val="en-GB" w:eastAsia="en-GB" w:bidi="en-GB"/>
      </w:rPr>
    </w:lvl>
    <w:lvl w:ilvl="4" w:tplc="36107E74">
      <w:numFmt w:val="bullet"/>
      <w:lvlText w:val="•"/>
      <w:lvlJc w:val="left"/>
      <w:pPr>
        <w:ind w:left="4940" w:hanging="356"/>
      </w:pPr>
      <w:rPr>
        <w:rFonts w:hint="default"/>
        <w:lang w:val="en-GB" w:eastAsia="en-GB" w:bidi="en-GB"/>
      </w:rPr>
    </w:lvl>
    <w:lvl w:ilvl="5" w:tplc="94B0AEE4">
      <w:numFmt w:val="bullet"/>
      <w:lvlText w:val="•"/>
      <w:lvlJc w:val="left"/>
      <w:pPr>
        <w:ind w:left="5900" w:hanging="356"/>
      </w:pPr>
      <w:rPr>
        <w:rFonts w:hint="default"/>
        <w:lang w:val="en-GB" w:eastAsia="en-GB" w:bidi="en-GB"/>
      </w:rPr>
    </w:lvl>
    <w:lvl w:ilvl="6" w:tplc="F642C942">
      <w:numFmt w:val="bullet"/>
      <w:lvlText w:val="•"/>
      <w:lvlJc w:val="left"/>
      <w:pPr>
        <w:ind w:left="6860" w:hanging="356"/>
      </w:pPr>
      <w:rPr>
        <w:rFonts w:hint="default"/>
        <w:lang w:val="en-GB" w:eastAsia="en-GB" w:bidi="en-GB"/>
      </w:rPr>
    </w:lvl>
    <w:lvl w:ilvl="7" w:tplc="67546170">
      <w:numFmt w:val="bullet"/>
      <w:lvlText w:val="•"/>
      <w:lvlJc w:val="left"/>
      <w:pPr>
        <w:ind w:left="7820" w:hanging="356"/>
      </w:pPr>
      <w:rPr>
        <w:rFonts w:hint="default"/>
        <w:lang w:val="en-GB" w:eastAsia="en-GB" w:bidi="en-GB"/>
      </w:rPr>
    </w:lvl>
    <w:lvl w:ilvl="8" w:tplc="9556AB26">
      <w:numFmt w:val="bullet"/>
      <w:lvlText w:val="•"/>
      <w:lvlJc w:val="left"/>
      <w:pPr>
        <w:ind w:left="8780" w:hanging="356"/>
      </w:pPr>
      <w:rPr>
        <w:rFonts w:hint="default"/>
        <w:lang w:val="en-GB" w:eastAsia="en-GB" w:bidi="en-GB"/>
      </w:rPr>
    </w:lvl>
  </w:abstractNum>
  <w:abstractNum w:abstractNumId="2" w15:restartNumberingAfterBreak="0">
    <w:nsid w:val="0E2724E6"/>
    <w:multiLevelType w:val="multilevel"/>
    <w:tmpl w:val="1F2A02D0"/>
    <w:lvl w:ilvl="0">
      <w:start w:val="2"/>
      <w:numFmt w:val="decimal"/>
      <w:lvlText w:val="%1"/>
      <w:lvlJc w:val="left"/>
      <w:pPr>
        <w:ind w:left="1248" w:hanging="708"/>
        <w:jc w:val="left"/>
      </w:pPr>
      <w:rPr>
        <w:rFonts w:hint="default"/>
        <w:lang w:val="en-GB" w:eastAsia="en-GB" w:bidi="en-GB"/>
      </w:rPr>
    </w:lvl>
    <w:lvl w:ilvl="1">
      <w:start w:val="4"/>
      <w:numFmt w:val="decimal"/>
      <w:lvlText w:val="%1.%2"/>
      <w:lvlJc w:val="left"/>
      <w:pPr>
        <w:ind w:left="1248" w:hanging="708"/>
        <w:jc w:val="left"/>
      </w:pPr>
      <w:rPr>
        <w:rFonts w:hint="default" w:ascii="Arial" w:hAnsi="Arial" w:eastAsia="Arial" w:cs="Arial"/>
        <w:w w:val="100"/>
        <w:sz w:val="22"/>
        <w:szCs w:val="22"/>
        <w:lang w:val="en-GB" w:eastAsia="en-GB" w:bidi="en-GB"/>
      </w:rPr>
    </w:lvl>
    <w:lvl w:ilvl="2">
      <w:numFmt w:val="bullet"/>
      <w:lvlText w:val=""/>
      <w:lvlJc w:val="left"/>
      <w:pPr>
        <w:ind w:left="1680" w:hanging="360"/>
      </w:pPr>
      <w:rPr>
        <w:rFonts w:hint="default" w:ascii="Symbol" w:hAnsi="Symbol" w:eastAsia="Symbol" w:cs="Symbol"/>
        <w:w w:val="100"/>
        <w:sz w:val="22"/>
        <w:szCs w:val="22"/>
        <w:lang w:val="en-GB" w:eastAsia="en-GB" w:bidi="en-GB"/>
      </w:rPr>
    </w:lvl>
    <w:lvl w:ilvl="3">
      <w:numFmt w:val="bullet"/>
      <w:lvlText w:val="•"/>
      <w:lvlJc w:val="left"/>
      <w:pPr>
        <w:ind w:left="3684" w:hanging="360"/>
      </w:pPr>
      <w:rPr>
        <w:rFonts w:hint="default"/>
        <w:lang w:val="en-GB" w:eastAsia="en-GB" w:bidi="en-GB"/>
      </w:rPr>
    </w:lvl>
    <w:lvl w:ilvl="4">
      <w:numFmt w:val="bullet"/>
      <w:lvlText w:val="•"/>
      <w:lvlJc w:val="left"/>
      <w:pPr>
        <w:ind w:left="4686" w:hanging="360"/>
      </w:pPr>
      <w:rPr>
        <w:rFonts w:hint="default"/>
        <w:lang w:val="en-GB" w:eastAsia="en-GB" w:bidi="en-GB"/>
      </w:rPr>
    </w:lvl>
    <w:lvl w:ilvl="5">
      <w:numFmt w:val="bullet"/>
      <w:lvlText w:val="•"/>
      <w:lvlJc w:val="left"/>
      <w:pPr>
        <w:ind w:left="5688" w:hanging="360"/>
      </w:pPr>
      <w:rPr>
        <w:rFonts w:hint="default"/>
        <w:lang w:val="en-GB" w:eastAsia="en-GB" w:bidi="en-GB"/>
      </w:rPr>
    </w:lvl>
    <w:lvl w:ilvl="6">
      <w:numFmt w:val="bullet"/>
      <w:lvlText w:val="•"/>
      <w:lvlJc w:val="left"/>
      <w:pPr>
        <w:ind w:left="6691" w:hanging="360"/>
      </w:pPr>
      <w:rPr>
        <w:rFonts w:hint="default"/>
        <w:lang w:val="en-GB" w:eastAsia="en-GB" w:bidi="en-GB"/>
      </w:rPr>
    </w:lvl>
    <w:lvl w:ilvl="7">
      <w:numFmt w:val="bullet"/>
      <w:lvlText w:val="•"/>
      <w:lvlJc w:val="left"/>
      <w:pPr>
        <w:ind w:left="7693" w:hanging="360"/>
      </w:pPr>
      <w:rPr>
        <w:rFonts w:hint="default"/>
        <w:lang w:val="en-GB" w:eastAsia="en-GB" w:bidi="en-GB"/>
      </w:rPr>
    </w:lvl>
    <w:lvl w:ilvl="8">
      <w:numFmt w:val="bullet"/>
      <w:lvlText w:val="•"/>
      <w:lvlJc w:val="left"/>
      <w:pPr>
        <w:ind w:left="8695" w:hanging="360"/>
      </w:pPr>
      <w:rPr>
        <w:rFonts w:hint="default"/>
        <w:lang w:val="en-GB" w:eastAsia="en-GB" w:bidi="en-GB"/>
      </w:rPr>
    </w:lvl>
  </w:abstractNum>
  <w:abstractNum w:abstractNumId="3" w15:restartNumberingAfterBreak="0">
    <w:nsid w:val="1444350E"/>
    <w:multiLevelType w:val="multilevel"/>
    <w:tmpl w:val="516E65C6"/>
    <w:lvl w:ilvl="0">
      <w:start w:val="7"/>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b/>
        <w:bCs/>
        <w:spacing w:val="-1"/>
        <w:w w:val="100"/>
        <w:lang w:val="en-GB" w:eastAsia="en-GB" w:bidi="en-GB"/>
      </w:rPr>
    </w:lvl>
    <w:lvl w:ilvl="2">
      <w:numFmt w:val="bullet"/>
      <w:lvlText w:val=""/>
      <w:lvlJc w:val="left"/>
      <w:pPr>
        <w:ind w:left="1817" w:hanging="425"/>
      </w:pPr>
      <w:rPr>
        <w:rFonts w:hint="default" w:ascii="Symbol" w:hAnsi="Symbol" w:eastAsia="Symbol" w:cs="Symbol"/>
        <w:w w:val="100"/>
        <w:sz w:val="22"/>
        <w:szCs w:val="22"/>
        <w:lang w:val="en-GB" w:eastAsia="en-GB" w:bidi="en-GB"/>
      </w:rPr>
    </w:lvl>
    <w:lvl w:ilvl="3">
      <w:numFmt w:val="bullet"/>
      <w:lvlText w:val="•"/>
      <w:lvlJc w:val="left"/>
      <w:pPr>
        <w:ind w:left="3793" w:hanging="425"/>
      </w:pPr>
      <w:rPr>
        <w:rFonts w:hint="default"/>
        <w:lang w:val="en-GB" w:eastAsia="en-GB" w:bidi="en-GB"/>
      </w:rPr>
    </w:lvl>
    <w:lvl w:ilvl="4">
      <w:numFmt w:val="bullet"/>
      <w:lvlText w:val="•"/>
      <w:lvlJc w:val="left"/>
      <w:pPr>
        <w:ind w:left="4780" w:hanging="425"/>
      </w:pPr>
      <w:rPr>
        <w:rFonts w:hint="default"/>
        <w:lang w:val="en-GB" w:eastAsia="en-GB" w:bidi="en-GB"/>
      </w:rPr>
    </w:lvl>
    <w:lvl w:ilvl="5">
      <w:numFmt w:val="bullet"/>
      <w:lvlText w:val="•"/>
      <w:lvlJc w:val="left"/>
      <w:pPr>
        <w:ind w:left="5766" w:hanging="425"/>
      </w:pPr>
      <w:rPr>
        <w:rFonts w:hint="default"/>
        <w:lang w:val="en-GB" w:eastAsia="en-GB" w:bidi="en-GB"/>
      </w:rPr>
    </w:lvl>
    <w:lvl w:ilvl="6">
      <w:numFmt w:val="bullet"/>
      <w:lvlText w:val="•"/>
      <w:lvlJc w:val="left"/>
      <w:pPr>
        <w:ind w:left="6753" w:hanging="425"/>
      </w:pPr>
      <w:rPr>
        <w:rFonts w:hint="default"/>
        <w:lang w:val="en-GB" w:eastAsia="en-GB" w:bidi="en-GB"/>
      </w:rPr>
    </w:lvl>
    <w:lvl w:ilvl="7">
      <w:numFmt w:val="bullet"/>
      <w:lvlText w:val="•"/>
      <w:lvlJc w:val="left"/>
      <w:pPr>
        <w:ind w:left="7740" w:hanging="425"/>
      </w:pPr>
      <w:rPr>
        <w:rFonts w:hint="default"/>
        <w:lang w:val="en-GB" w:eastAsia="en-GB" w:bidi="en-GB"/>
      </w:rPr>
    </w:lvl>
    <w:lvl w:ilvl="8">
      <w:numFmt w:val="bullet"/>
      <w:lvlText w:val="•"/>
      <w:lvlJc w:val="left"/>
      <w:pPr>
        <w:ind w:left="8726" w:hanging="425"/>
      </w:pPr>
      <w:rPr>
        <w:rFonts w:hint="default"/>
        <w:lang w:val="en-GB" w:eastAsia="en-GB" w:bidi="en-GB"/>
      </w:rPr>
    </w:lvl>
  </w:abstractNum>
  <w:abstractNum w:abstractNumId="4" w15:restartNumberingAfterBreak="0">
    <w:nsid w:val="18A5200F"/>
    <w:multiLevelType w:val="multilevel"/>
    <w:tmpl w:val="DDA0BC0C"/>
    <w:lvl w:ilvl="0">
      <w:start w:val="2"/>
      <w:numFmt w:val="decimal"/>
      <w:lvlText w:val="%1"/>
      <w:lvlJc w:val="left"/>
      <w:pPr>
        <w:ind w:left="1270" w:hanging="730"/>
        <w:jc w:val="left"/>
      </w:pPr>
      <w:rPr>
        <w:rFonts w:hint="default"/>
        <w:lang w:val="en-GB" w:eastAsia="en-GB" w:bidi="en-GB"/>
      </w:rPr>
    </w:lvl>
    <w:lvl w:ilvl="1">
      <w:numFmt w:val="decimal"/>
      <w:lvlText w:val="%1.%2"/>
      <w:lvlJc w:val="left"/>
      <w:pPr>
        <w:ind w:left="1270" w:hanging="730"/>
        <w:jc w:val="left"/>
      </w:pPr>
      <w:rPr>
        <w:rFonts w:hint="default"/>
        <w:b/>
        <w:bCs/>
        <w:w w:val="100"/>
        <w:lang w:val="en-GB" w:eastAsia="en-GB" w:bidi="en-GB"/>
      </w:rPr>
    </w:lvl>
    <w:lvl w:ilvl="2">
      <w:numFmt w:val="bullet"/>
      <w:lvlText w:val="•"/>
      <w:lvlJc w:val="left"/>
      <w:pPr>
        <w:ind w:left="3164" w:hanging="730"/>
      </w:pPr>
      <w:rPr>
        <w:rFonts w:hint="default"/>
        <w:lang w:val="en-GB" w:eastAsia="en-GB" w:bidi="en-GB"/>
      </w:rPr>
    </w:lvl>
    <w:lvl w:ilvl="3">
      <w:numFmt w:val="bullet"/>
      <w:lvlText w:val="•"/>
      <w:lvlJc w:val="left"/>
      <w:pPr>
        <w:ind w:left="4106" w:hanging="730"/>
      </w:pPr>
      <w:rPr>
        <w:rFonts w:hint="default"/>
        <w:lang w:val="en-GB" w:eastAsia="en-GB" w:bidi="en-GB"/>
      </w:rPr>
    </w:lvl>
    <w:lvl w:ilvl="4">
      <w:numFmt w:val="bullet"/>
      <w:lvlText w:val="•"/>
      <w:lvlJc w:val="left"/>
      <w:pPr>
        <w:ind w:left="5048" w:hanging="730"/>
      </w:pPr>
      <w:rPr>
        <w:rFonts w:hint="default"/>
        <w:lang w:val="en-GB" w:eastAsia="en-GB" w:bidi="en-GB"/>
      </w:rPr>
    </w:lvl>
    <w:lvl w:ilvl="5">
      <w:numFmt w:val="bullet"/>
      <w:lvlText w:val="•"/>
      <w:lvlJc w:val="left"/>
      <w:pPr>
        <w:ind w:left="5990" w:hanging="730"/>
      </w:pPr>
      <w:rPr>
        <w:rFonts w:hint="default"/>
        <w:lang w:val="en-GB" w:eastAsia="en-GB" w:bidi="en-GB"/>
      </w:rPr>
    </w:lvl>
    <w:lvl w:ilvl="6">
      <w:numFmt w:val="bullet"/>
      <w:lvlText w:val="•"/>
      <w:lvlJc w:val="left"/>
      <w:pPr>
        <w:ind w:left="6932" w:hanging="730"/>
      </w:pPr>
      <w:rPr>
        <w:rFonts w:hint="default"/>
        <w:lang w:val="en-GB" w:eastAsia="en-GB" w:bidi="en-GB"/>
      </w:rPr>
    </w:lvl>
    <w:lvl w:ilvl="7">
      <w:numFmt w:val="bullet"/>
      <w:lvlText w:val="•"/>
      <w:lvlJc w:val="left"/>
      <w:pPr>
        <w:ind w:left="7874" w:hanging="730"/>
      </w:pPr>
      <w:rPr>
        <w:rFonts w:hint="default"/>
        <w:lang w:val="en-GB" w:eastAsia="en-GB" w:bidi="en-GB"/>
      </w:rPr>
    </w:lvl>
    <w:lvl w:ilvl="8">
      <w:numFmt w:val="bullet"/>
      <w:lvlText w:val="•"/>
      <w:lvlJc w:val="left"/>
      <w:pPr>
        <w:ind w:left="8816" w:hanging="730"/>
      </w:pPr>
      <w:rPr>
        <w:rFonts w:hint="default"/>
        <w:lang w:val="en-GB" w:eastAsia="en-GB" w:bidi="en-GB"/>
      </w:rPr>
    </w:lvl>
  </w:abstractNum>
  <w:abstractNum w:abstractNumId="5" w15:restartNumberingAfterBreak="0">
    <w:nsid w:val="1DBB4F40"/>
    <w:multiLevelType w:val="multilevel"/>
    <w:tmpl w:val="CAA6CA66"/>
    <w:lvl w:ilvl="0">
      <w:start w:val="5"/>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b/>
        <w:bCs/>
        <w:w w:val="100"/>
        <w:lang w:val="en-GB" w:eastAsia="en-GB" w:bidi="en-GB"/>
      </w:rPr>
    </w:lvl>
    <w:lvl w:ilvl="2">
      <w:numFmt w:val="bullet"/>
      <w:lvlText w:val=""/>
      <w:lvlJc w:val="left"/>
      <w:pPr>
        <w:ind w:left="1980" w:hanging="360"/>
      </w:pPr>
      <w:rPr>
        <w:rFonts w:hint="default" w:ascii="Symbol" w:hAnsi="Symbol" w:eastAsia="Symbol" w:cs="Symbol"/>
        <w:w w:val="100"/>
        <w:sz w:val="22"/>
        <w:szCs w:val="22"/>
        <w:lang w:val="en-GB" w:eastAsia="en-GB" w:bidi="en-GB"/>
      </w:rPr>
    </w:lvl>
    <w:lvl w:ilvl="3">
      <w:numFmt w:val="bullet"/>
      <w:lvlText w:val="•"/>
      <w:lvlJc w:val="left"/>
      <w:pPr>
        <w:ind w:left="3917" w:hanging="360"/>
      </w:pPr>
      <w:rPr>
        <w:rFonts w:hint="default"/>
        <w:lang w:val="en-GB" w:eastAsia="en-GB" w:bidi="en-GB"/>
      </w:rPr>
    </w:lvl>
    <w:lvl w:ilvl="4">
      <w:numFmt w:val="bullet"/>
      <w:lvlText w:val="•"/>
      <w:lvlJc w:val="left"/>
      <w:pPr>
        <w:ind w:left="4886" w:hanging="360"/>
      </w:pPr>
      <w:rPr>
        <w:rFonts w:hint="default"/>
        <w:lang w:val="en-GB" w:eastAsia="en-GB" w:bidi="en-GB"/>
      </w:rPr>
    </w:lvl>
    <w:lvl w:ilvl="5">
      <w:numFmt w:val="bullet"/>
      <w:lvlText w:val="•"/>
      <w:lvlJc w:val="left"/>
      <w:pPr>
        <w:ind w:left="5855" w:hanging="360"/>
      </w:pPr>
      <w:rPr>
        <w:rFonts w:hint="default"/>
        <w:lang w:val="en-GB" w:eastAsia="en-GB" w:bidi="en-GB"/>
      </w:rPr>
    </w:lvl>
    <w:lvl w:ilvl="6">
      <w:numFmt w:val="bullet"/>
      <w:lvlText w:val="•"/>
      <w:lvlJc w:val="left"/>
      <w:pPr>
        <w:ind w:left="6824" w:hanging="360"/>
      </w:pPr>
      <w:rPr>
        <w:rFonts w:hint="default"/>
        <w:lang w:val="en-GB" w:eastAsia="en-GB" w:bidi="en-GB"/>
      </w:rPr>
    </w:lvl>
    <w:lvl w:ilvl="7">
      <w:numFmt w:val="bullet"/>
      <w:lvlText w:val="•"/>
      <w:lvlJc w:val="left"/>
      <w:pPr>
        <w:ind w:left="7793" w:hanging="360"/>
      </w:pPr>
      <w:rPr>
        <w:rFonts w:hint="default"/>
        <w:lang w:val="en-GB" w:eastAsia="en-GB" w:bidi="en-GB"/>
      </w:rPr>
    </w:lvl>
    <w:lvl w:ilvl="8">
      <w:numFmt w:val="bullet"/>
      <w:lvlText w:val="•"/>
      <w:lvlJc w:val="left"/>
      <w:pPr>
        <w:ind w:left="8762" w:hanging="360"/>
      </w:pPr>
      <w:rPr>
        <w:rFonts w:hint="default"/>
        <w:lang w:val="en-GB" w:eastAsia="en-GB" w:bidi="en-GB"/>
      </w:rPr>
    </w:lvl>
  </w:abstractNum>
  <w:abstractNum w:abstractNumId="6" w15:restartNumberingAfterBreak="0">
    <w:nsid w:val="1E031E0B"/>
    <w:multiLevelType w:val="multilevel"/>
    <w:tmpl w:val="487AD3E4"/>
    <w:lvl w:ilvl="0">
      <w:start w:val="3"/>
      <w:numFmt w:val="decimal"/>
      <w:lvlText w:val="%1"/>
      <w:lvlJc w:val="left"/>
      <w:pPr>
        <w:ind w:left="1207" w:hanging="668"/>
        <w:jc w:val="left"/>
      </w:pPr>
      <w:rPr>
        <w:rFonts w:hint="default"/>
        <w:lang w:val="en-GB" w:eastAsia="en-GB" w:bidi="en-GB"/>
      </w:rPr>
    </w:lvl>
    <w:lvl w:ilvl="1">
      <w:numFmt w:val="decimal"/>
      <w:lvlText w:val="%1.%2"/>
      <w:lvlJc w:val="left"/>
      <w:pPr>
        <w:ind w:left="1207" w:hanging="668"/>
        <w:jc w:val="left"/>
      </w:pPr>
      <w:rPr>
        <w:rFonts w:hint="default"/>
        <w:b/>
        <w:bCs/>
        <w:w w:val="100"/>
        <w:lang w:val="en-GB" w:eastAsia="en-GB" w:bidi="en-GB"/>
      </w:rPr>
    </w:lvl>
    <w:lvl w:ilvl="2">
      <w:numFmt w:val="bullet"/>
      <w:lvlText w:val=""/>
      <w:lvlJc w:val="left"/>
      <w:pPr>
        <w:ind w:left="1620" w:hanging="360"/>
      </w:pPr>
      <w:rPr>
        <w:rFonts w:hint="default" w:ascii="Symbol" w:hAnsi="Symbol" w:eastAsia="Symbol" w:cs="Symbol"/>
        <w:w w:val="100"/>
        <w:sz w:val="22"/>
        <w:szCs w:val="22"/>
        <w:lang w:val="en-GB" w:eastAsia="en-GB" w:bidi="en-GB"/>
      </w:rPr>
    </w:lvl>
    <w:lvl w:ilvl="3">
      <w:numFmt w:val="bullet"/>
      <w:lvlText w:val="•"/>
      <w:lvlJc w:val="left"/>
      <w:pPr>
        <w:ind w:left="3637" w:hanging="360"/>
      </w:pPr>
      <w:rPr>
        <w:rFonts w:hint="default"/>
        <w:lang w:val="en-GB" w:eastAsia="en-GB" w:bidi="en-GB"/>
      </w:rPr>
    </w:lvl>
    <w:lvl w:ilvl="4">
      <w:numFmt w:val="bullet"/>
      <w:lvlText w:val="•"/>
      <w:lvlJc w:val="left"/>
      <w:pPr>
        <w:ind w:left="4646" w:hanging="360"/>
      </w:pPr>
      <w:rPr>
        <w:rFonts w:hint="default"/>
        <w:lang w:val="en-GB" w:eastAsia="en-GB" w:bidi="en-GB"/>
      </w:rPr>
    </w:lvl>
    <w:lvl w:ilvl="5">
      <w:numFmt w:val="bullet"/>
      <w:lvlText w:val="•"/>
      <w:lvlJc w:val="left"/>
      <w:pPr>
        <w:ind w:left="5655" w:hanging="360"/>
      </w:pPr>
      <w:rPr>
        <w:rFonts w:hint="default"/>
        <w:lang w:val="en-GB" w:eastAsia="en-GB" w:bidi="en-GB"/>
      </w:rPr>
    </w:lvl>
    <w:lvl w:ilvl="6">
      <w:numFmt w:val="bullet"/>
      <w:lvlText w:val="•"/>
      <w:lvlJc w:val="left"/>
      <w:pPr>
        <w:ind w:left="6664" w:hanging="360"/>
      </w:pPr>
      <w:rPr>
        <w:rFonts w:hint="default"/>
        <w:lang w:val="en-GB" w:eastAsia="en-GB" w:bidi="en-GB"/>
      </w:rPr>
    </w:lvl>
    <w:lvl w:ilvl="7">
      <w:numFmt w:val="bullet"/>
      <w:lvlText w:val="•"/>
      <w:lvlJc w:val="left"/>
      <w:pPr>
        <w:ind w:left="7673" w:hanging="360"/>
      </w:pPr>
      <w:rPr>
        <w:rFonts w:hint="default"/>
        <w:lang w:val="en-GB" w:eastAsia="en-GB" w:bidi="en-GB"/>
      </w:rPr>
    </w:lvl>
    <w:lvl w:ilvl="8">
      <w:numFmt w:val="bullet"/>
      <w:lvlText w:val="•"/>
      <w:lvlJc w:val="left"/>
      <w:pPr>
        <w:ind w:left="8682" w:hanging="360"/>
      </w:pPr>
      <w:rPr>
        <w:rFonts w:hint="default"/>
        <w:lang w:val="en-GB" w:eastAsia="en-GB" w:bidi="en-GB"/>
      </w:rPr>
    </w:lvl>
  </w:abstractNum>
  <w:abstractNum w:abstractNumId="7" w15:restartNumberingAfterBreak="0">
    <w:nsid w:val="1F9D719F"/>
    <w:multiLevelType w:val="hybridMultilevel"/>
    <w:tmpl w:val="8A80C03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07C7417"/>
    <w:multiLevelType w:val="multilevel"/>
    <w:tmpl w:val="58A06BB8"/>
    <w:lvl w:ilvl="0">
      <w:start w:val="8"/>
      <w:numFmt w:val="decimal"/>
      <w:lvlText w:val="%1"/>
      <w:lvlJc w:val="left"/>
      <w:pPr>
        <w:ind w:left="1214" w:hanging="675"/>
        <w:jc w:val="left"/>
      </w:pPr>
      <w:rPr>
        <w:rFonts w:hint="default"/>
        <w:lang w:val="en-GB" w:eastAsia="en-GB" w:bidi="en-GB"/>
      </w:rPr>
    </w:lvl>
    <w:lvl w:ilvl="1">
      <w:numFmt w:val="decimal"/>
      <w:lvlText w:val="%1.%2"/>
      <w:lvlJc w:val="left"/>
      <w:pPr>
        <w:ind w:left="1214" w:hanging="675"/>
        <w:jc w:val="left"/>
      </w:pPr>
      <w:rPr>
        <w:rFonts w:hint="default"/>
        <w:b/>
        <w:bCs/>
        <w:spacing w:val="-1"/>
        <w:w w:val="100"/>
        <w:lang w:val="en-GB" w:eastAsia="en-GB" w:bidi="en-GB"/>
      </w:rPr>
    </w:lvl>
    <w:lvl w:ilvl="2">
      <w:numFmt w:val="bullet"/>
      <w:lvlText w:val=""/>
      <w:lvlJc w:val="left"/>
      <w:pPr>
        <w:ind w:left="1958" w:hanging="425"/>
      </w:pPr>
      <w:rPr>
        <w:rFonts w:hint="default" w:ascii="Symbol" w:hAnsi="Symbol" w:eastAsia="Symbol" w:cs="Symbol"/>
        <w:w w:val="100"/>
        <w:sz w:val="22"/>
        <w:szCs w:val="22"/>
        <w:lang w:val="en-GB" w:eastAsia="en-GB" w:bidi="en-GB"/>
      </w:rPr>
    </w:lvl>
    <w:lvl w:ilvl="3">
      <w:numFmt w:val="bullet"/>
      <w:lvlText w:val="•"/>
      <w:lvlJc w:val="left"/>
      <w:pPr>
        <w:ind w:left="3902" w:hanging="425"/>
      </w:pPr>
      <w:rPr>
        <w:rFonts w:hint="default"/>
        <w:lang w:val="en-GB" w:eastAsia="en-GB" w:bidi="en-GB"/>
      </w:rPr>
    </w:lvl>
    <w:lvl w:ilvl="4">
      <w:numFmt w:val="bullet"/>
      <w:lvlText w:val="•"/>
      <w:lvlJc w:val="left"/>
      <w:pPr>
        <w:ind w:left="4873" w:hanging="425"/>
      </w:pPr>
      <w:rPr>
        <w:rFonts w:hint="default"/>
        <w:lang w:val="en-GB" w:eastAsia="en-GB" w:bidi="en-GB"/>
      </w:rPr>
    </w:lvl>
    <w:lvl w:ilvl="5">
      <w:numFmt w:val="bullet"/>
      <w:lvlText w:val="•"/>
      <w:lvlJc w:val="left"/>
      <w:pPr>
        <w:ind w:left="5844" w:hanging="425"/>
      </w:pPr>
      <w:rPr>
        <w:rFonts w:hint="default"/>
        <w:lang w:val="en-GB" w:eastAsia="en-GB" w:bidi="en-GB"/>
      </w:rPr>
    </w:lvl>
    <w:lvl w:ilvl="6">
      <w:numFmt w:val="bullet"/>
      <w:lvlText w:val="•"/>
      <w:lvlJc w:val="left"/>
      <w:pPr>
        <w:ind w:left="6815" w:hanging="425"/>
      </w:pPr>
      <w:rPr>
        <w:rFonts w:hint="default"/>
        <w:lang w:val="en-GB" w:eastAsia="en-GB" w:bidi="en-GB"/>
      </w:rPr>
    </w:lvl>
    <w:lvl w:ilvl="7">
      <w:numFmt w:val="bullet"/>
      <w:lvlText w:val="•"/>
      <w:lvlJc w:val="left"/>
      <w:pPr>
        <w:ind w:left="7786" w:hanging="425"/>
      </w:pPr>
      <w:rPr>
        <w:rFonts w:hint="default"/>
        <w:lang w:val="en-GB" w:eastAsia="en-GB" w:bidi="en-GB"/>
      </w:rPr>
    </w:lvl>
    <w:lvl w:ilvl="8">
      <w:numFmt w:val="bullet"/>
      <w:lvlText w:val="•"/>
      <w:lvlJc w:val="left"/>
      <w:pPr>
        <w:ind w:left="8757" w:hanging="425"/>
      </w:pPr>
      <w:rPr>
        <w:rFonts w:hint="default"/>
        <w:lang w:val="en-GB" w:eastAsia="en-GB" w:bidi="en-GB"/>
      </w:rPr>
    </w:lvl>
  </w:abstractNum>
  <w:abstractNum w:abstractNumId="9" w15:restartNumberingAfterBreak="0">
    <w:nsid w:val="288A7E2C"/>
    <w:multiLevelType w:val="multilevel"/>
    <w:tmpl w:val="E4762C44"/>
    <w:lvl w:ilvl="0">
      <w:start w:val="10"/>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ascii="Arial" w:hAnsi="Arial" w:eastAsia="Arial" w:cs="Arial"/>
        <w:b/>
        <w:bCs/>
        <w:spacing w:val="-1"/>
        <w:w w:val="100"/>
        <w:sz w:val="22"/>
        <w:szCs w:val="22"/>
        <w:lang w:val="en-GB" w:eastAsia="en-GB" w:bidi="en-GB"/>
      </w:rPr>
    </w:lvl>
    <w:lvl w:ilvl="2">
      <w:numFmt w:val="bullet"/>
      <w:lvlText w:val=""/>
      <w:lvlJc w:val="left"/>
      <w:pPr>
        <w:ind w:left="1097" w:hanging="360"/>
      </w:pPr>
      <w:rPr>
        <w:rFonts w:hint="default" w:ascii="Wingdings" w:hAnsi="Wingdings" w:eastAsia="Wingdings" w:cs="Wingdings"/>
        <w:w w:val="100"/>
        <w:sz w:val="22"/>
        <w:szCs w:val="22"/>
        <w:lang w:val="en-GB" w:eastAsia="en-GB" w:bidi="en-GB"/>
      </w:rPr>
    </w:lvl>
    <w:lvl w:ilvl="3">
      <w:numFmt w:val="bullet"/>
      <w:lvlText w:val="•"/>
      <w:lvlJc w:val="left"/>
      <w:pPr>
        <w:ind w:left="3357" w:hanging="360"/>
      </w:pPr>
      <w:rPr>
        <w:rFonts w:hint="default"/>
        <w:lang w:val="en-GB" w:eastAsia="en-GB" w:bidi="en-GB"/>
      </w:rPr>
    </w:lvl>
    <w:lvl w:ilvl="4">
      <w:numFmt w:val="bullet"/>
      <w:lvlText w:val="•"/>
      <w:lvlJc w:val="left"/>
      <w:pPr>
        <w:ind w:left="4406" w:hanging="360"/>
      </w:pPr>
      <w:rPr>
        <w:rFonts w:hint="default"/>
        <w:lang w:val="en-GB" w:eastAsia="en-GB" w:bidi="en-GB"/>
      </w:rPr>
    </w:lvl>
    <w:lvl w:ilvl="5">
      <w:numFmt w:val="bullet"/>
      <w:lvlText w:val="•"/>
      <w:lvlJc w:val="left"/>
      <w:pPr>
        <w:ind w:left="5455" w:hanging="360"/>
      </w:pPr>
      <w:rPr>
        <w:rFonts w:hint="default"/>
        <w:lang w:val="en-GB" w:eastAsia="en-GB" w:bidi="en-GB"/>
      </w:rPr>
    </w:lvl>
    <w:lvl w:ilvl="6">
      <w:numFmt w:val="bullet"/>
      <w:lvlText w:val="•"/>
      <w:lvlJc w:val="left"/>
      <w:pPr>
        <w:ind w:left="6504" w:hanging="360"/>
      </w:pPr>
      <w:rPr>
        <w:rFonts w:hint="default"/>
        <w:lang w:val="en-GB" w:eastAsia="en-GB" w:bidi="en-GB"/>
      </w:rPr>
    </w:lvl>
    <w:lvl w:ilvl="7">
      <w:numFmt w:val="bullet"/>
      <w:lvlText w:val="•"/>
      <w:lvlJc w:val="left"/>
      <w:pPr>
        <w:ind w:left="7553" w:hanging="360"/>
      </w:pPr>
      <w:rPr>
        <w:rFonts w:hint="default"/>
        <w:lang w:val="en-GB" w:eastAsia="en-GB" w:bidi="en-GB"/>
      </w:rPr>
    </w:lvl>
    <w:lvl w:ilvl="8">
      <w:numFmt w:val="bullet"/>
      <w:lvlText w:val="•"/>
      <w:lvlJc w:val="left"/>
      <w:pPr>
        <w:ind w:left="8602" w:hanging="360"/>
      </w:pPr>
      <w:rPr>
        <w:rFonts w:hint="default"/>
        <w:lang w:val="en-GB" w:eastAsia="en-GB" w:bidi="en-GB"/>
      </w:rPr>
    </w:lvl>
  </w:abstractNum>
  <w:abstractNum w:abstractNumId="10" w15:restartNumberingAfterBreak="0">
    <w:nsid w:val="39972009"/>
    <w:multiLevelType w:val="hybridMultilevel"/>
    <w:tmpl w:val="559834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A836316"/>
    <w:multiLevelType w:val="multilevel"/>
    <w:tmpl w:val="993ACAC6"/>
    <w:lvl w:ilvl="0">
      <w:start w:val="9"/>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b/>
        <w:bCs/>
        <w:spacing w:val="-1"/>
        <w:w w:val="100"/>
        <w:lang w:val="en-GB" w:eastAsia="en-GB" w:bidi="en-GB"/>
      </w:rPr>
    </w:lvl>
    <w:lvl w:ilvl="2">
      <w:numFmt w:val="bullet"/>
      <w:lvlText w:val="•"/>
      <w:lvlJc w:val="left"/>
      <w:pPr>
        <w:ind w:left="3148" w:hanging="720"/>
      </w:pPr>
      <w:rPr>
        <w:rFonts w:hint="default"/>
        <w:lang w:val="en-GB" w:eastAsia="en-GB" w:bidi="en-GB"/>
      </w:rPr>
    </w:lvl>
    <w:lvl w:ilvl="3">
      <w:numFmt w:val="bullet"/>
      <w:lvlText w:val="•"/>
      <w:lvlJc w:val="left"/>
      <w:pPr>
        <w:ind w:left="4092" w:hanging="720"/>
      </w:pPr>
      <w:rPr>
        <w:rFonts w:hint="default"/>
        <w:lang w:val="en-GB" w:eastAsia="en-GB" w:bidi="en-GB"/>
      </w:rPr>
    </w:lvl>
    <w:lvl w:ilvl="4">
      <w:numFmt w:val="bullet"/>
      <w:lvlText w:val="•"/>
      <w:lvlJc w:val="left"/>
      <w:pPr>
        <w:ind w:left="5036" w:hanging="720"/>
      </w:pPr>
      <w:rPr>
        <w:rFonts w:hint="default"/>
        <w:lang w:val="en-GB" w:eastAsia="en-GB" w:bidi="en-GB"/>
      </w:rPr>
    </w:lvl>
    <w:lvl w:ilvl="5">
      <w:numFmt w:val="bullet"/>
      <w:lvlText w:val="•"/>
      <w:lvlJc w:val="left"/>
      <w:pPr>
        <w:ind w:left="5980" w:hanging="720"/>
      </w:pPr>
      <w:rPr>
        <w:rFonts w:hint="default"/>
        <w:lang w:val="en-GB" w:eastAsia="en-GB" w:bidi="en-GB"/>
      </w:rPr>
    </w:lvl>
    <w:lvl w:ilvl="6">
      <w:numFmt w:val="bullet"/>
      <w:lvlText w:val="•"/>
      <w:lvlJc w:val="left"/>
      <w:pPr>
        <w:ind w:left="6924" w:hanging="720"/>
      </w:pPr>
      <w:rPr>
        <w:rFonts w:hint="default"/>
        <w:lang w:val="en-GB" w:eastAsia="en-GB" w:bidi="en-GB"/>
      </w:rPr>
    </w:lvl>
    <w:lvl w:ilvl="7">
      <w:numFmt w:val="bullet"/>
      <w:lvlText w:val="•"/>
      <w:lvlJc w:val="left"/>
      <w:pPr>
        <w:ind w:left="7868" w:hanging="720"/>
      </w:pPr>
      <w:rPr>
        <w:rFonts w:hint="default"/>
        <w:lang w:val="en-GB" w:eastAsia="en-GB" w:bidi="en-GB"/>
      </w:rPr>
    </w:lvl>
    <w:lvl w:ilvl="8">
      <w:numFmt w:val="bullet"/>
      <w:lvlText w:val="•"/>
      <w:lvlJc w:val="left"/>
      <w:pPr>
        <w:ind w:left="8812" w:hanging="720"/>
      </w:pPr>
      <w:rPr>
        <w:rFonts w:hint="default"/>
        <w:lang w:val="en-GB" w:eastAsia="en-GB" w:bidi="en-GB"/>
      </w:rPr>
    </w:lvl>
  </w:abstractNum>
  <w:abstractNum w:abstractNumId="12" w15:restartNumberingAfterBreak="0">
    <w:nsid w:val="462B2514"/>
    <w:multiLevelType w:val="multilevel"/>
    <w:tmpl w:val="BBCC1B4E"/>
    <w:lvl w:ilvl="0">
      <w:start w:val="1"/>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b/>
        <w:bCs/>
        <w:w w:val="100"/>
        <w:lang w:val="en-GB" w:eastAsia="en-GB" w:bidi="en-GB"/>
      </w:rPr>
    </w:lvl>
    <w:lvl w:ilvl="2">
      <w:numFmt w:val="bullet"/>
      <w:lvlText w:val="•"/>
      <w:lvlJc w:val="left"/>
      <w:pPr>
        <w:ind w:left="3148" w:hanging="720"/>
      </w:pPr>
      <w:rPr>
        <w:rFonts w:hint="default"/>
        <w:lang w:val="en-GB" w:eastAsia="en-GB" w:bidi="en-GB"/>
      </w:rPr>
    </w:lvl>
    <w:lvl w:ilvl="3">
      <w:numFmt w:val="bullet"/>
      <w:lvlText w:val="•"/>
      <w:lvlJc w:val="left"/>
      <w:pPr>
        <w:ind w:left="4092" w:hanging="720"/>
      </w:pPr>
      <w:rPr>
        <w:rFonts w:hint="default"/>
        <w:lang w:val="en-GB" w:eastAsia="en-GB" w:bidi="en-GB"/>
      </w:rPr>
    </w:lvl>
    <w:lvl w:ilvl="4">
      <w:numFmt w:val="bullet"/>
      <w:lvlText w:val="•"/>
      <w:lvlJc w:val="left"/>
      <w:pPr>
        <w:ind w:left="5036" w:hanging="720"/>
      </w:pPr>
      <w:rPr>
        <w:rFonts w:hint="default"/>
        <w:lang w:val="en-GB" w:eastAsia="en-GB" w:bidi="en-GB"/>
      </w:rPr>
    </w:lvl>
    <w:lvl w:ilvl="5">
      <w:numFmt w:val="bullet"/>
      <w:lvlText w:val="•"/>
      <w:lvlJc w:val="left"/>
      <w:pPr>
        <w:ind w:left="5980" w:hanging="720"/>
      </w:pPr>
      <w:rPr>
        <w:rFonts w:hint="default"/>
        <w:lang w:val="en-GB" w:eastAsia="en-GB" w:bidi="en-GB"/>
      </w:rPr>
    </w:lvl>
    <w:lvl w:ilvl="6">
      <w:numFmt w:val="bullet"/>
      <w:lvlText w:val="•"/>
      <w:lvlJc w:val="left"/>
      <w:pPr>
        <w:ind w:left="6924" w:hanging="720"/>
      </w:pPr>
      <w:rPr>
        <w:rFonts w:hint="default"/>
        <w:lang w:val="en-GB" w:eastAsia="en-GB" w:bidi="en-GB"/>
      </w:rPr>
    </w:lvl>
    <w:lvl w:ilvl="7">
      <w:numFmt w:val="bullet"/>
      <w:lvlText w:val="•"/>
      <w:lvlJc w:val="left"/>
      <w:pPr>
        <w:ind w:left="7868" w:hanging="720"/>
      </w:pPr>
      <w:rPr>
        <w:rFonts w:hint="default"/>
        <w:lang w:val="en-GB" w:eastAsia="en-GB" w:bidi="en-GB"/>
      </w:rPr>
    </w:lvl>
    <w:lvl w:ilvl="8">
      <w:numFmt w:val="bullet"/>
      <w:lvlText w:val="•"/>
      <w:lvlJc w:val="left"/>
      <w:pPr>
        <w:ind w:left="8812" w:hanging="720"/>
      </w:pPr>
      <w:rPr>
        <w:rFonts w:hint="default"/>
        <w:lang w:val="en-GB" w:eastAsia="en-GB" w:bidi="en-GB"/>
      </w:rPr>
    </w:lvl>
  </w:abstractNum>
  <w:abstractNum w:abstractNumId="13" w15:restartNumberingAfterBreak="0">
    <w:nsid w:val="478444DC"/>
    <w:multiLevelType w:val="hybridMultilevel"/>
    <w:tmpl w:val="FFAE563C"/>
    <w:lvl w:ilvl="0" w:tplc="93AC9806">
      <w:start w:val="1"/>
      <w:numFmt w:val="decimal"/>
      <w:lvlText w:val="%1"/>
      <w:lvlJc w:val="left"/>
      <w:pPr>
        <w:ind w:left="1260" w:hanging="579"/>
        <w:jc w:val="right"/>
      </w:pPr>
      <w:rPr>
        <w:rFonts w:hint="default" w:ascii="Arial" w:hAnsi="Arial" w:eastAsia="Arial" w:cs="Arial"/>
        <w:w w:val="100"/>
        <w:sz w:val="22"/>
        <w:szCs w:val="22"/>
        <w:lang w:val="en-GB" w:eastAsia="en-GB" w:bidi="en-GB"/>
      </w:rPr>
    </w:lvl>
    <w:lvl w:ilvl="1" w:tplc="9D94A336">
      <w:numFmt w:val="bullet"/>
      <w:lvlText w:val="•"/>
      <w:lvlJc w:val="left"/>
      <w:pPr>
        <w:ind w:left="2204" w:hanging="579"/>
      </w:pPr>
      <w:rPr>
        <w:rFonts w:hint="default"/>
        <w:lang w:val="en-GB" w:eastAsia="en-GB" w:bidi="en-GB"/>
      </w:rPr>
    </w:lvl>
    <w:lvl w:ilvl="2" w:tplc="C6182F6A">
      <w:numFmt w:val="bullet"/>
      <w:lvlText w:val="•"/>
      <w:lvlJc w:val="left"/>
      <w:pPr>
        <w:ind w:left="3148" w:hanging="579"/>
      </w:pPr>
      <w:rPr>
        <w:rFonts w:hint="default"/>
        <w:lang w:val="en-GB" w:eastAsia="en-GB" w:bidi="en-GB"/>
      </w:rPr>
    </w:lvl>
    <w:lvl w:ilvl="3" w:tplc="4AC4CE92">
      <w:numFmt w:val="bullet"/>
      <w:lvlText w:val="•"/>
      <w:lvlJc w:val="left"/>
      <w:pPr>
        <w:ind w:left="4092" w:hanging="579"/>
      </w:pPr>
      <w:rPr>
        <w:rFonts w:hint="default"/>
        <w:lang w:val="en-GB" w:eastAsia="en-GB" w:bidi="en-GB"/>
      </w:rPr>
    </w:lvl>
    <w:lvl w:ilvl="4" w:tplc="6A3633F4">
      <w:numFmt w:val="bullet"/>
      <w:lvlText w:val="•"/>
      <w:lvlJc w:val="left"/>
      <w:pPr>
        <w:ind w:left="5036" w:hanging="579"/>
      </w:pPr>
      <w:rPr>
        <w:rFonts w:hint="default"/>
        <w:lang w:val="en-GB" w:eastAsia="en-GB" w:bidi="en-GB"/>
      </w:rPr>
    </w:lvl>
    <w:lvl w:ilvl="5" w:tplc="92B492FC">
      <w:numFmt w:val="bullet"/>
      <w:lvlText w:val="•"/>
      <w:lvlJc w:val="left"/>
      <w:pPr>
        <w:ind w:left="5980" w:hanging="579"/>
      </w:pPr>
      <w:rPr>
        <w:rFonts w:hint="default"/>
        <w:lang w:val="en-GB" w:eastAsia="en-GB" w:bidi="en-GB"/>
      </w:rPr>
    </w:lvl>
    <w:lvl w:ilvl="6" w:tplc="4F84FE22">
      <w:numFmt w:val="bullet"/>
      <w:lvlText w:val="•"/>
      <w:lvlJc w:val="left"/>
      <w:pPr>
        <w:ind w:left="6924" w:hanging="579"/>
      </w:pPr>
      <w:rPr>
        <w:rFonts w:hint="default"/>
        <w:lang w:val="en-GB" w:eastAsia="en-GB" w:bidi="en-GB"/>
      </w:rPr>
    </w:lvl>
    <w:lvl w:ilvl="7" w:tplc="F37226AA">
      <w:numFmt w:val="bullet"/>
      <w:lvlText w:val="•"/>
      <w:lvlJc w:val="left"/>
      <w:pPr>
        <w:ind w:left="7868" w:hanging="579"/>
      </w:pPr>
      <w:rPr>
        <w:rFonts w:hint="default"/>
        <w:lang w:val="en-GB" w:eastAsia="en-GB" w:bidi="en-GB"/>
      </w:rPr>
    </w:lvl>
    <w:lvl w:ilvl="8" w:tplc="89A045B8">
      <w:numFmt w:val="bullet"/>
      <w:lvlText w:val="•"/>
      <w:lvlJc w:val="left"/>
      <w:pPr>
        <w:ind w:left="8812" w:hanging="579"/>
      </w:pPr>
      <w:rPr>
        <w:rFonts w:hint="default"/>
        <w:lang w:val="en-GB" w:eastAsia="en-GB" w:bidi="en-GB"/>
      </w:rPr>
    </w:lvl>
  </w:abstractNum>
  <w:abstractNum w:abstractNumId="14" w15:restartNumberingAfterBreak="0">
    <w:nsid w:val="668E30B6"/>
    <w:multiLevelType w:val="multilevel"/>
    <w:tmpl w:val="E3B07FC2"/>
    <w:lvl w:ilvl="0">
      <w:start w:val="4"/>
      <w:numFmt w:val="decimal"/>
      <w:lvlText w:val="%1"/>
      <w:lvlJc w:val="left"/>
      <w:pPr>
        <w:ind w:left="1260" w:hanging="720"/>
        <w:jc w:val="left"/>
      </w:pPr>
      <w:rPr>
        <w:rFonts w:hint="default"/>
        <w:lang w:val="en-GB" w:eastAsia="en-GB" w:bidi="en-GB"/>
      </w:rPr>
    </w:lvl>
    <w:lvl w:ilvl="1">
      <w:numFmt w:val="decimal"/>
      <w:lvlText w:val="%1.%2"/>
      <w:lvlJc w:val="left"/>
      <w:pPr>
        <w:ind w:left="1260" w:hanging="720"/>
        <w:jc w:val="left"/>
      </w:pPr>
      <w:rPr>
        <w:rFonts w:hint="default" w:ascii="Arial" w:hAnsi="Arial" w:eastAsia="Arial" w:cs="Arial"/>
        <w:b/>
        <w:bCs/>
        <w:w w:val="100"/>
        <w:sz w:val="22"/>
        <w:szCs w:val="22"/>
        <w:lang w:val="en-GB" w:eastAsia="en-GB" w:bidi="en-GB"/>
      </w:rPr>
    </w:lvl>
    <w:lvl w:ilvl="2">
      <w:numFmt w:val="bullet"/>
      <w:lvlText w:val=""/>
      <w:lvlJc w:val="left"/>
      <w:pPr>
        <w:ind w:left="1968" w:hanging="360"/>
      </w:pPr>
      <w:rPr>
        <w:rFonts w:hint="default" w:ascii="Symbol" w:hAnsi="Symbol" w:eastAsia="Symbol" w:cs="Symbol"/>
        <w:w w:val="100"/>
        <w:sz w:val="22"/>
        <w:szCs w:val="22"/>
        <w:lang w:val="en-GB" w:eastAsia="en-GB" w:bidi="en-GB"/>
      </w:rPr>
    </w:lvl>
    <w:lvl w:ilvl="3">
      <w:numFmt w:val="bullet"/>
      <w:lvlText w:val="•"/>
      <w:lvlJc w:val="left"/>
      <w:pPr>
        <w:ind w:left="3902" w:hanging="360"/>
      </w:pPr>
      <w:rPr>
        <w:rFonts w:hint="default"/>
        <w:lang w:val="en-GB" w:eastAsia="en-GB" w:bidi="en-GB"/>
      </w:rPr>
    </w:lvl>
    <w:lvl w:ilvl="4">
      <w:numFmt w:val="bullet"/>
      <w:lvlText w:val="•"/>
      <w:lvlJc w:val="left"/>
      <w:pPr>
        <w:ind w:left="4873" w:hanging="360"/>
      </w:pPr>
      <w:rPr>
        <w:rFonts w:hint="default"/>
        <w:lang w:val="en-GB" w:eastAsia="en-GB" w:bidi="en-GB"/>
      </w:rPr>
    </w:lvl>
    <w:lvl w:ilvl="5">
      <w:numFmt w:val="bullet"/>
      <w:lvlText w:val="•"/>
      <w:lvlJc w:val="left"/>
      <w:pPr>
        <w:ind w:left="5844" w:hanging="360"/>
      </w:pPr>
      <w:rPr>
        <w:rFonts w:hint="default"/>
        <w:lang w:val="en-GB" w:eastAsia="en-GB" w:bidi="en-GB"/>
      </w:rPr>
    </w:lvl>
    <w:lvl w:ilvl="6">
      <w:numFmt w:val="bullet"/>
      <w:lvlText w:val="•"/>
      <w:lvlJc w:val="left"/>
      <w:pPr>
        <w:ind w:left="6815" w:hanging="360"/>
      </w:pPr>
      <w:rPr>
        <w:rFonts w:hint="default"/>
        <w:lang w:val="en-GB" w:eastAsia="en-GB" w:bidi="en-GB"/>
      </w:rPr>
    </w:lvl>
    <w:lvl w:ilvl="7">
      <w:numFmt w:val="bullet"/>
      <w:lvlText w:val="•"/>
      <w:lvlJc w:val="left"/>
      <w:pPr>
        <w:ind w:left="7786" w:hanging="360"/>
      </w:pPr>
      <w:rPr>
        <w:rFonts w:hint="default"/>
        <w:lang w:val="en-GB" w:eastAsia="en-GB" w:bidi="en-GB"/>
      </w:rPr>
    </w:lvl>
    <w:lvl w:ilvl="8">
      <w:numFmt w:val="bullet"/>
      <w:lvlText w:val="•"/>
      <w:lvlJc w:val="left"/>
      <w:pPr>
        <w:ind w:left="8757" w:hanging="360"/>
      </w:pPr>
      <w:rPr>
        <w:rFonts w:hint="default"/>
        <w:lang w:val="en-GB" w:eastAsia="en-GB" w:bidi="en-GB"/>
      </w:rPr>
    </w:lvl>
  </w:abstractNum>
  <w:num w:numId="1">
    <w:abstractNumId w:val="1"/>
  </w:num>
  <w:num w:numId="2">
    <w:abstractNumId w:val="9"/>
  </w:num>
  <w:num w:numId="3">
    <w:abstractNumId w:val="11"/>
  </w:num>
  <w:num w:numId="4">
    <w:abstractNumId w:val="8"/>
  </w:num>
  <w:num w:numId="5">
    <w:abstractNumId w:val="3"/>
  </w:num>
  <w:num w:numId="6">
    <w:abstractNumId w:val="5"/>
  </w:num>
  <w:num w:numId="7">
    <w:abstractNumId w:val="14"/>
  </w:num>
  <w:num w:numId="8">
    <w:abstractNumId w:val="6"/>
  </w:num>
  <w:num w:numId="9">
    <w:abstractNumId w:val="2"/>
  </w:num>
  <w:num w:numId="10">
    <w:abstractNumId w:val="4"/>
  </w:num>
  <w:num w:numId="11">
    <w:abstractNumId w:val="12"/>
  </w:num>
  <w:num w:numId="12">
    <w:abstractNumId w:val="13"/>
  </w:num>
  <w:num w:numId="13">
    <w:abstractNumId w:val="0"/>
  </w:num>
  <w:num w:numId="14">
    <w:abstractNumId w:val="7"/>
  </w:num>
  <w:num w:numId="15">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7D1D"/>
    <w:rsid w:val="0000431E"/>
    <w:rsid w:val="00074904"/>
    <w:rsid w:val="000879AA"/>
    <w:rsid w:val="0010194D"/>
    <w:rsid w:val="00144B00"/>
    <w:rsid w:val="00167BB3"/>
    <w:rsid w:val="0018376E"/>
    <w:rsid w:val="001F026F"/>
    <w:rsid w:val="001F3E55"/>
    <w:rsid w:val="002026AD"/>
    <w:rsid w:val="00256995"/>
    <w:rsid w:val="002F41D0"/>
    <w:rsid w:val="0035008C"/>
    <w:rsid w:val="00377012"/>
    <w:rsid w:val="004220B4"/>
    <w:rsid w:val="0042599D"/>
    <w:rsid w:val="004276BA"/>
    <w:rsid w:val="004335DD"/>
    <w:rsid w:val="00466603"/>
    <w:rsid w:val="005558D9"/>
    <w:rsid w:val="005E4F22"/>
    <w:rsid w:val="006A65D1"/>
    <w:rsid w:val="006D2DD4"/>
    <w:rsid w:val="00713127"/>
    <w:rsid w:val="007601A2"/>
    <w:rsid w:val="007E6DCC"/>
    <w:rsid w:val="00855F6D"/>
    <w:rsid w:val="00875642"/>
    <w:rsid w:val="008A7D1D"/>
    <w:rsid w:val="00912838"/>
    <w:rsid w:val="00996C94"/>
    <w:rsid w:val="00A20195"/>
    <w:rsid w:val="00A24549"/>
    <w:rsid w:val="00A71965"/>
    <w:rsid w:val="00AB1140"/>
    <w:rsid w:val="00B168DE"/>
    <w:rsid w:val="00B8017A"/>
    <w:rsid w:val="00BF460B"/>
    <w:rsid w:val="00BF74EE"/>
    <w:rsid w:val="00C2341A"/>
    <w:rsid w:val="00D4135E"/>
    <w:rsid w:val="00D55F88"/>
    <w:rsid w:val="00D708B0"/>
    <w:rsid w:val="00D93070"/>
    <w:rsid w:val="00DA3CB0"/>
    <w:rsid w:val="00F002A8"/>
    <w:rsid w:val="00F67324"/>
    <w:rsid w:val="00FD0B7B"/>
    <w:rsid w:val="1ED3424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3316D4B"/>
  <w15:docId w15:val="{0278A759-EFD8-47E8-BF04-4E9C36C0A54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uiPriority w:val="1"/>
    <w:qFormat/>
    <w:rPr>
      <w:rFonts w:ascii="Arial" w:hAnsi="Arial" w:eastAsia="Arial" w:cs="Arial"/>
      <w:lang w:val="en-GB" w:eastAsia="en-GB" w:bidi="en-GB"/>
    </w:rPr>
  </w:style>
  <w:style w:type="paragraph" w:styleId="Heading1">
    <w:name w:val="heading 1"/>
    <w:basedOn w:val="Normal"/>
    <w:uiPriority w:val="1"/>
    <w:qFormat/>
    <w:pPr>
      <w:ind w:left="377"/>
      <w:outlineLvl w:val="0"/>
    </w:pPr>
    <w:rPr>
      <w:b/>
      <w:bCs/>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OC1">
    <w:name w:val="toc 1"/>
    <w:basedOn w:val="Normal"/>
    <w:uiPriority w:val="1"/>
    <w:qFormat/>
    <w:pPr>
      <w:spacing w:before="558"/>
      <w:ind w:left="540"/>
    </w:pPr>
    <w:rPr>
      <w:b/>
      <w:bCs/>
    </w:rPr>
  </w:style>
  <w:style w:type="paragraph" w:styleId="TOC2">
    <w:name w:val="toc 2"/>
    <w:basedOn w:val="Normal"/>
    <w:uiPriority w:val="1"/>
    <w:qFormat/>
    <w:pPr>
      <w:spacing w:before="253"/>
      <w:ind w:left="540"/>
    </w:pPr>
  </w:style>
  <w:style w:type="paragraph" w:styleId="TOC3">
    <w:name w:val="toc 3"/>
    <w:basedOn w:val="Normal"/>
    <w:uiPriority w:val="1"/>
    <w:qFormat/>
    <w:pPr>
      <w:spacing w:before="253"/>
      <w:ind w:left="1260" w:hanging="595"/>
    </w:pPr>
  </w:style>
  <w:style w:type="paragraph" w:styleId="BodyText">
    <w:name w:val="Body Text"/>
    <w:basedOn w:val="Normal"/>
    <w:uiPriority w:val="1"/>
    <w:qFormat/>
  </w:style>
  <w:style w:type="paragraph" w:styleId="ListParagraph">
    <w:name w:val="List Paragraph"/>
    <w:basedOn w:val="Normal"/>
    <w:uiPriority w:val="1"/>
    <w:qFormat/>
    <w:pPr>
      <w:ind w:left="1260" w:hanging="720"/>
      <w:jc w:val="both"/>
    </w:pPr>
  </w:style>
  <w:style w:type="paragraph" w:styleId="TableParagraph" w:customStyle="1">
    <w:name w:val="Table Paragraph"/>
    <w:basedOn w:val="Normal"/>
    <w:uiPriority w:val="1"/>
    <w:qFormat/>
    <w:pPr>
      <w:ind w:left="107"/>
    </w:pPr>
  </w:style>
  <w:style w:type="character" w:styleId="Hyperlink">
    <w:name w:val="Hyperlink"/>
    <w:basedOn w:val="DefaultParagraphFont"/>
    <w:uiPriority w:val="99"/>
    <w:unhideWhenUsed/>
    <w:rsid w:val="005558D9"/>
    <w:rPr>
      <w:color w:val="0000FF" w:themeColor="hyperlink"/>
      <w:u w:val="single"/>
    </w:rPr>
  </w:style>
  <w:style w:type="paragraph" w:styleId="Header">
    <w:name w:val="header"/>
    <w:basedOn w:val="Normal"/>
    <w:link w:val="HeaderChar"/>
    <w:uiPriority w:val="99"/>
    <w:unhideWhenUsed/>
    <w:rsid w:val="00D55F88"/>
    <w:pPr>
      <w:tabs>
        <w:tab w:val="center" w:pos="4513"/>
        <w:tab w:val="right" w:pos="9026"/>
      </w:tabs>
    </w:pPr>
  </w:style>
  <w:style w:type="character" w:styleId="HeaderChar" w:customStyle="1">
    <w:name w:val="Header Char"/>
    <w:basedOn w:val="DefaultParagraphFont"/>
    <w:link w:val="Header"/>
    <w:uiPriority w:val="99"/>
    <w:rsid w:val="00D55F88"/>
    <w:rPr>
      <w:rFonts w:ascii="Arial" w:hAnsi="Arial" w:eastAsia="Arial" w:cs="Arial"/>
      <w:lang w:val="en-GB" w:eastAsia="en-GB" w:bidi="en-GB"/>
    </w:rPr>
  </w:style>
  <w:style w:type="paragraph" w:styleId="Footer">
    <w:name w:val="footer"/>
    <w:basedOn w:val="Normal"/>
    <w:link w:val="FooterChar"/>
    <w:uiPriority w:val="99"/>
    <w:unhideWhenUsed/>
    <w:rsid w:val="00D55F88"/>
    <w:pPr>
      <w:tabs>
        <w:tab w:val="center" w:pos="4513"/>
        <w:tab w:val="right" w:pos="9026"/>
      </w:tabs>
    </w:pPr>
  </w:style>
  <w:style w:type="character" w:styleId="FooterChar" w:customStyle="1">
    <w:name w:val="Footer Char"/>
    <w:basedOn w:val="DefaultParagraphFont"/>
    <w:link w:val="Footer"/>
    <w:uiPriority w:val="99"/>
    <w:rsid w:val="00D55F88"/>
    <w:rPr>
      <w:rFonts w:ascii="Arial" w:hAnsi="Arial" w:eastAsia="Arial" w:cs="Arial"/>
      <w:lang w:val="en-GB" w:eastAsia="en-GB" w:bidi="en-GB"/>
    </w:rPr>
  </w:style>
  <w:style w:type="table" w:styleId="TableGrid">
    <w:name w:val="Table Grid"/>
    <w:basedOn w:val="TableNormal"/>
    <w:uiPriority w:val="39"/>
    <w:rsid w:val="00AB114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2.xml" Id="rId13" /><Relationship Type="http://schemas.openxmlformats.org/officeDocument/2006/relationships/hyperlink" Target="mailto:stephanie.nightingale@nhs.net" TargetMode="External" Id="rId18" /><Relationship Type="http://schemas.openxmlformats.org/officeDocument/2006/relationships/customXml" Target="../customXml/item3.xml" Id="rId3" /><Relationship Type="http://schemas.openxmlformats.org/officeDocument/2006/relationships/hyperlink" Target="mailto:jane.merron@nhs.net" TargetMode="External" Id="rId21"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hyperlink" Target="mailto:Safeguarding.lookedafterchildren@nhs.net" TargetMode="External" Id="rId17" /><Relationship Type="http://schemas.openxmlformats.org/officeDocument/2006/relationships/theme" Target="theme/theme1.xml" Id="rId25" /><Relationship Type="http://schemas.openxmlformats.org/officeDocument/2006/relationships/customXml" Target="../customXml/item2.xml" Id="rId2" /><Relationship Type="http://schemas.openxmlformats.org/officeDocument/2006/relationships/hyperlink" Target="mailto:SASCCG.safeguardingchildren@nhs.net" TargetMode="External" Id="rId16" /><Relationship Type="http://schemas.openxmlformats.org/officeDocument/2006/relationships/hyperlink" Target="mailto:SASCCG.safeguardingchildren@nhs.net" TargetMode="Externa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mailto:jane.mullock@staffsstokeccgs.nhs.uk" TargetMode="External" Id="rId15" /><Relationship Type="http://schemas.openxmlformats.org/officeDocument/2006/relationships/hyperlink" Target="mailto:SASCCG.safeguardingchildren@nhs.net" TargetMode="External" Id="rId23" /><Relationship Type="http://schemas.openxmlformats.org/officeDocument/2006/relationships/endnotes" Target="endnotes.xml" Id="rId10" /><Relationship Type="http://schemas.openxmlformats.org/officeDocument/2006/relationships/hyperlink" Target="mailto:paula.carr@nhs.net" TargetMode="External" Id="rId19"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3.xml" Id="rId14" /><Relationship Type="http://schemas.openxmlformats.org/officeDocument/2006/relationships/hyperlink" Target="mailto:Hassan.Zoaka@mpft.nhs.uk" TargetMode="External" Id="rId22" /><Relationship Type="http://schemas.openxmlformats.org/officeDocument/2006/relationships/glossaryDocument" Target="glossary/document.xml" Id="R7636ed6dd7e148bc"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73db71b1-a183-4af6-9344-504b11d372d3}"/>
      </w:docPartPr>
      <w:docPartBody>
        <w:p w14:paraId="70E5EF8F">
          <w:r>
            <w:rPr>
              <w:rStyle w:val="PlaceholderText"/>
            </w:rPr>
            <w:t/>
          </w:r>
        </w:p>
      </w:docPartBody>
    </w:docPart>
  </w:docParts>
</w:glossaryDocument>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74C8BFAD66EE148A99ED3347A22D757" ma:contentTypeVersion="12" ma:contentTypeDescription="Create a new document." ma:contentTypeScope="" ma:versionID="966b6762e97488b0706d8f451d2b70f8">
  <xsd:schema xmlns:xsd="http://www.w3.org/2001/XMLSchema" xmlns:xs="http://www.w3.org/2001/XMLSchema" xmlns:p="http://schemas.microsoft.com/office/2006/metadata/properties" xmlns:ns2="d1f44693-cf43-4142-a4ba-dd2f5e72b45d" xmlns:ns3="145b9a6e-a9f0-4f70-8ace-875107188005" targetNamespace="http://schemas.microsoft.com/office/2006/metadata/properties" ma:root="true" ma:fieldsID="ce59bd4d8cde6a86835f4525d1bd9a3f" ns2:_="" ns3:_="">
    <xsd:import namespace="d1f44693-cf43-4142-a4ba-dd2f5e72b45d"/>
    <xsd:import namespace="145b9a6e-a9f0-4f70-8ace-875107188005"/>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1f44693-cf43-4142-a4ba-dd2f5e72b45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45b9a6e-a9f0-4f70-8ace-875107188005"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96512CC-C52D-4B82-AB18-DE6D588DAC73}">
  <ds:schemaRefs>
    <ds:schemaRef ds:uri="http://schemas.openxmlformats.org/officeDocument/2006/bibliography"/>
  </ds:schemaRefs>
</ds:datastoreItem>
</file>

<file path=customXml/itemProps2.xml><?xml version="1.0" encoding="utf-8"?>
<ds:datastoreItem xmlns:ds="http://schemas.openxmlformats.org/officeDocument/2006/customXml" ds:itemID="{A828C926-F1AE-4A11-8070-7116546EBC5C}">
  <ds:schemaRefs>
    <ds:schemaRef ds:uri="http://schemas.microsoft.com/sharepoint/v3/contenttype/forms"/>
  </ds:schemaRefs>
</ds:datastoreItem>
</file>

<file path=customXml/itemProps3.xml><?xml version="1.0" encoding="utf-8"?>
<ds:datastoreItem xmlns:ds="http://schemas.openxmlformats.org/officeDocument/2006/customXml" ds:itemID="{80F62850-EADD-4A23-AC94-8C175B002655}">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50222FB9-FE70-4D29-BFDB-F9F3DF295FD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1f44693-cf43-4142-a4ba-dd2f5e72b45d"/>
    <ds:schemaRef ds:uri="145b9a6e-a9f0-4f70-8ace-87510718800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S&amp;SHIS</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Lowe Stephanie (CCG) SESCCG</dc:creator>
  <lastModifiedBy>Jane Mullock (CCG) NSCCG</lastModifiedBy>
  <revision>20</revision>
  <dcterms:created xsi:type="dcterms:W3CDTF">2021-04-20T11:00:00.0000000Z</dcterms:created>
  <dcterms:modified xsi:type="dcterms:W3CDTF">2022-06-23T07:29:17.7266788Z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2019-05-09T00:00:00Z</vt:filetime>
  </property>
  <property fmtid="{D5CDD505-2E9C-101B-9397-08002B2CF9AE}" pid="3" name="Creator">
    <vt:lpwstr>Microsoft® Word for Office 365</vt:lpwstr>
  </property>
  <property fmtid="{D5CDD505-2E9C-101B-9397-08002B2CF9AE}" pid="4" name="LastSaved">
    <vt:filetime>2020-12-01T00:00:00Z</vt:filetime>
  </property>
  <property fmtid="{D5CDD505-2E9C-101B-9397-08002B2CF9AE}" pid="5" name="ContentTypeId">
    <vt:lpwstr>0x010100974C8BFAD66EE148A99ED3347A22D757</vt:lpwstr>
  </property>
</Properties>
</file>